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742" w:rsidRDefault="00352742" w:rsidP="00BF5706">
      <w:pPr>
        <w:widowContro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352742" w:rsidRDefault="00352742" w:rsidP="00BF5706">
      <w:pPr>
        <w:widowContro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Приложение №1 </w:t>
      </w:r>
    </w:p>
    <w:p w:rsidR="00352742" w:rsidRDefault="00352742" w:rsidP="00BF5706">
      <w:pPr>
        <w:widowContro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к постановлению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                       Исполнительного комитета</w:t>
      </w:r>
    </w:p>
    <w:p w:rsidR="00352742" w:rsidRDefault="00352742" w:rsidP="00BF5706">
      <w:pPr>
        <w:widowContro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Тетюшского муниципального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района</w:t>
      </w:r>
    </w:p>
    <w:p w:rsidR="00352742" w:rsidRPr="003B0B94" w:rsidRDefault="000A67CB" w:rsidP="00BF5706">
      <w:pPr>
        <w:widowContro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53821" w:rsidRPr="00253821">
        <w:rPr>
          <w:rFonts w:ascii="Times New Roman" w:hAnsi="Times New Roman" w:cs="Times New Roman"/>
          <w:b/>
        </w:rPr>
        <w:t xml:space="preserve">от </w:t>
      </w:r>
      <w:r w:rsidR="00CE6860">
        <w:rPr>
          <w:rFonts w:ascii="Times New Roman" w:hAnsi="Times New Roman" w:cs="Times New Roman"/>
          <w:b/>
        </w:rPr>
        <w:t>________ №_______</w:t>
      </w:r>
    </w:p>
    <w:p w:rsidR="00352742" w:rsidRDefault="00352742" w:rsidP="00BF5706">
      <w:pPr>
        <w:widowControl w:val="0"/>
        <w:rPr>
          <w:rFonts w:ascii="Times New Roman" w:hAnsi="Times New Roman" w:cs="Times New Roman"/>
          <w:b/>
        </w:rPr>
      </w:pPr>
    </w:p>
    <w:p w:rsidR="00352742" w:rsidRPr="00BF5706" w:rsidRDefault="00352742" w:rsidP="00BF5706">
      <w:pPr>
        <w:widowControl w:val="0"/>
        <w:rPr>
          <w:rFonts w:ascii="Times New Roman" w:hAnsi="Times New Roman" w:cs="Times New Roman"/>
          <w:b/>
        </w:rPr>
      </w:pPr>
    </w:p>
    <w:p w:rsidR="00352742" w:rsidRDefault="00352742" w:rsidP="00BF5706">
      <w:pPr>
        <w:pStyle w:val="3"/>
        <w:shd w:val="clear" w:color="auto" w:fill="auto"/>
        <w:spacing w:after="0" w:line="240" w:lineRule="auto"/>
        <w:ind w:right="680"/>
        <w:jc w:val="center"/>
        <w:rPr>
          <w:b/>
        </w:rPr>
      </w:pPr>
      <w:r>
        <w:rPr>
          <w:b/>
        </w:rPr>
        <w:t>Положение об организации отдыха детей и молодежи</w:t>
      </w:r>
    </w:p>
    <w:p w:rsidR="00352742" w:rsidRPr="00BF5706" w:rsidRDefault="00352742" w:rsidP="00BF5706">
      <w:pPr>
        <w:pStyle w:val="3"/>
        <w:shd w:val="clear" w:color="auto" w:fill="auto"/>
        <w:spacing w:after="0" w:line="240" w:lineRule="auto"/>
        <w:ind w:right="680"/>
        <w:jc w:val="center"/>
        <w:rPr>
          <w:b/>
        </w:rPr>
      </w:pPr>
      <w:r>
        <w:rPr>
          <w:b/>
        </w:rPr>
        <w:t xml:space="preserve">в Тетюшском муниципальном районе </w:t>
      </w:r>
    </w:p>
    <w:p w:rsidR="00352742" w:rsidRDefault="00352742" w:rsidP="00BF5706">
      <w:pPr>
        <w:pStyle w:val="3"/>
        <w:shd w:val="clear" w:color="auto" w:fill="auto"/>
        <w:spacing w:after="0" w:line="240" w:lineRule="auto"/>
        <w:ind w:right="680"/>
        <w:jc w:val="center"/>
      </w:pPr>
    </w:p>
    <w:p w:rsidR="00352742" w:rsidRDefault="00352742" w:rsidP="00BF5706">
      <w:pPr>
        <w:pStyle w:val="3"/>
        <w:shd w:val="clear" w:color="auto" w:fill="auto"/>
        <w:spacing w:after="0" w:line="240" w:lineRule="auto"/>
        <w:ind w:right="680"/>
        <w:jc w:val="center"/>
      </w:pPr>
      <w:r>
        <w:t>I. Общие положения</w:t>
      </w:r>
    </w:p>
    <w:p w:rsidR="00352742" w:rsidRDefault="00352742">
      <w:pPr>
        <w:pStyle w:val="3"/>
        <w:numPr>
          <w:ilvl w:val="0"/>
          <w:numId w:val="3"/>
        </w:numPr>
        <w:shd w:val="clear" w:color="auto" w:fill="auto"/>
        <w:tabs>
          <w:tab w:val="left" w:pos="1222"/>
        </w:tabs>
        <w:spacing w:after="0" w:line="308" w:lineRule="exact"/>
        <w:ind w:left="20" w:right="20" w:firstLine="680"/>
        <w:jc w:val="both"/>
      </w:pPr>
      <w:r>
        <w:t>Настоящее Положение определяет механизм действий органов местного самоуправления, принимающих участие в органи</w:t>
      </w:r>
      <w:r>
        <w:softHyphen/>
        <w:t>зации отдыха детей и молодежи.</w:t>
      </w:r>
    </w:p>
    <w:p w:rsidR="00352742" w:rsidRDefault="00352742" w:rsidP="007653C9">
      <w:pPr>
        <w:pStyle w:val="3"/>
        <w:numPr>
          <w:ilvl w:val="0"/>
          <w:numId w:val="3"/>
        </w:numPr>
        <w:shd w:val="clear" w:color="auto" w:fill="auto"/>
        <w:tabs>
          <w:tab w:val="left" w:pos="1205"/>
        </w:tabs>
        <w:spacing w:after="0" w:line="308" w:lineRule="exact"/>
        <w:ind w:left="20" w:right="20" w:firstLine="680"/>
        <w:jc w:val="both"/>
      </w:pPr>
      <w:r>
        <w:t xml:space="preserve">Уполномоченным органом по обеспечению согласованных действий органов местного самоуправления в области организации отдыха детей и молодежи является Межведомственная комиссия по организации отдыха детей и молодежи, образуемая Исполнительным комитетом Тетюшского муниципального района. Положение о Межведомственной комиссии по организации отдыха детей и молодежи утверждается постановлением Исполнительного комитета </w:t>
      </w:r>
      <w:r w:rsidRPr="007653C9">
        <w:t>Тетюшского муниципального района</w:t>
      </w:r>
      <w:r>
        <w:t>.</w:t>
      </w:r>
    </w:p>
    <w:p w:rsidR="00352742" w:rsidRDefault="00352742">
      <w:pPr>
        <w:pStyle w:val="3"/>
        <w:numPr>
          <w:ilvl w:val="0"/>
          <w:numId w:val="3"/>
        </w:numPr>
        <w:shd w:val="clear" w:color="auto" w:fill="auto"/>
        <w:tabs>
          <w:tab w:val="left" w:pos="1175"/>
        </w:tabs>
        <w:spacing w:after="0" w:line="308" w:lineRule="exact"/>
        <w:ind w:left="20" w:right="20" w:firstLine="680"/>
        <w:jc w:val="both"/>
      </w:pPr>
      <w:r>
        <w:t>В рамках настоящего Положения под отдыхом детей и молодежи понима</w:t>
      </w:r>
      <w:r>
        <w:softHyphen/>
        <w:t>ется комплекс условий и мероприятий, обеспечивающих у детей и молодежи разви</w:t>
      </w:r>
      <w:r>
        <w:softHyphen/>
        <w:t>тие образовательного и творческого потенциала личности, охрану и укрепление здоровья, профилактику заболеваний, закаливание организма, формирование навы</w:t>
      </w:r>
      <w:r>
        <w:softHyphen/>
        <w:t>ков здорового образа жизни, профилактику безнадзорности и правонарушений несовершеннолетних, занятия общественно полезным и производительным трудом, физической культурой, спортом, туризмом, частично или полностью финансируе</w:t>
      </w:r>
      <w:r>
        <w:softHyphen/>
        <w:t>мых за счет средств бюджета Республики Татарстан, в период с апреля текущего по март последующего года включительно.</w:t>
      </w:r>
    </w:p>
    <w:p w:rsidR="00352742" w:rsidRDefault="00352742">
      <w:pPr>
        <w:pStyle w:val="3"/>
        <w:shd w:val="clear" w:color="auto" w:fill="auto"/>
        <w:spacing w:after="252" w:line="240" w:lineRule="exact"/>
        <w:ind w:right="680"/>
        <w:jc w:val="center"/>
      </w:pPr>
    </w:p>
    <w:p w:rsidR="00352742" w:rsidRDefault="00352742">
      <w:pPr>
        <w:pStyle w:val="3"/>
        <w:shd w:val="clear" w:color="auto" w:fill="auto"/>
        <w:spacing w:after="252" w:line="240" w:lineRule="exact"/>
        <w:ind w:right="680"/>
        <w:jc w:val="center"/>
      </w:pPr>
      <w:r>
        <w:t>II. Формы отдыха детей и молодежи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t>2.1. Организация отдыха детей и молодежи в Тетюшском муниципальном районе осуществляется в следующих формах: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смена в загородном лагере отдыха;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60"/>
        <w:jc w:val="both"/>
      </w:pPr>
      <w:r>
        <w:t>профильная смена в загородном лагере отдыха;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60"/>
        <w:jc w:val="both"/>
      </w:pPr>
      <w:r>
        <w:t>профильная смена в лагере палаточного типа;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60"/>
        <w:jc w:val="both"/>
      </w:pPr>
      <w:r>
        <w:t>смена в лагере с дневным пребыванием, организованная образовательной ор</w:t>
      </w:r>
      <w:r>
        <w:softHyphen/>
        <w:t>ганизацией;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60"/>
        <w:jc w:val="both"/>
      </w:pPr>
      <w:r>
        <w:t>смена в лагере труда и отдыха;</w:t>
      </w:r>
    </w:p>
    <w:p w:rsidR="00352742" w:rsidRDefault="00352742">
      <w:pPr>
        <w:pStyle w:val="3"/>
        <w:numPr>
          <w:ilvl w:val="0"/>
          <w:numId w:val="4"/>
        </w:numPr>
        <w:shd w:val="clear" w:color="auto" w:fill="auto"/>
        <w:tabs>
          <w:tab w:val="left" w:pos="1170"/>
        </w:tabs>
        <w:spacing w:after="0" w:line="308" w:lineRule="exact"/>
        <w:ind w:left="20" w:right="20" w:firstLine="660"/>
        <w:jc w:val="both"/>
      </w:pPr>
      <w:r>
        <w:t>Смена в загородном лагере отдыха - это форма отдыха и образовательной деятельности с детьми в период каникул с круглосуточным пребыванием обучаю</w:t>
      </w:r>
      <w:r>
        <w:softHyphen/>
        <w:t>щихся и воспитанников, проводимая на стационарной базе. Продолжительность смены в летние каникулы должна составлять не менее 21 дня, в осенние, зимние и весенние каникулы - не менее 7 дней.</w:t>
      </w:r>
    </w:p>
    <w:p w:rsidR="00352742" w:rsidRDefault="00352742">
      <w:pPr>
        <w:pStyle w:val="3"/>
        <w:numPr>
          <w:ilvl w:val="0"/>
          <w:numId w:val="4"/>
        </w:numPr>
        <w:shd w:val="clear" w:color="auto" w:fill="auto"/>
        <w:tabs>
          <w:tab w:val="left" w:pos="1187"/>
        </w:tabs>
        <w:spacing w:after="0" w:line="308" w:lineRule="exact"/>
        <w:ind w:left="20" w:right="20" w:firstLine="660"/>
        <w:jc w:val="both"/>
      </w:pPr>
      <w:r>
        <w:t>Профильная смена в загородном лагере отдыха - это форма отдыха и об</w:t>
      </w:r>
      <w:r>
        <w:softHyphen/>
        <w:t>разовательной деятельности с творчески одаренными детьми, волонтерами, активом детских и молодежных общественных организаций, победителями и призерами республиканских, всероссийских, международных конкурсов, соревнований и олимпиад, проводимая на стационарной базе в течение летнего периода  с круглосуточным пре</w:t>
      </w:r>
      <w:r>
        <w:softHyphen/>
        <w:t xml:space="preserve">быванием обучающихся и </w:t>
      </w:r>
      <w:r>
        <w:lastRenderedPageBreak/>
        <w:t>воспитанников. Продолжительность смены может составлять в летний период не менее 18 дней, в осенний, зимний и весенний перио</w:t>
      </w:r>
      <w:r>
        <w:softHyphen/>
        <w:t>ды - не менее семи дней.</w:t>
      </w:r>
    </w:p>
    <w:p w:rsidR="00352742" w:rsidRDefault="00352742">
      <w:pPr>
        <w:pStyle w:val="3"/>
        <w:numPr>
          <w:ilvl w:val="0"/>
          <w:numId w:val="4"/>
        </w:numPr>
        <w:shd w:val="clear" w:color="auto" w:fill="auto"/>
        <w:tabs>
          <w:tab w:val="left" w:pos="1181"/>
        </w:tabs>
        <w:spacing w:after="0" w:line="308" w:lineRule="exact"/>
        <w:ind w:left="20" w:right="20" w:firstLine="660"/>
        <w:jc w:val="both"/>
      </w:pPr>
      <w:r>
        <w:t>Профильная смена в лагере палаточного типа - это форма отдыха и обра</w:t>
      </w:r>
      <w:r>
        <w:softHyphen/>
        <w:t>зовательной деятельности с творчески одаренными детьми (смены юных техников, туристов-краеведов, экологов, спортсменов, волонтеров, актива детских и молодежных общественных организаций), проводимая в период каникул, с круглосуточным пре</w:t>
      </w:r>
      <w:r>
        <w:softHyphen/>
        <w:t xml:space="preserve">быванием обучающихся и воспитанников в полевых условиях. Продолжительность смены в лагере палаточного типа 7 дней. </w:t>
      </w:r>
    </w:p>
    <w:p w:rsidR="00352742" w:rsidRDefault="00352742">
      <w:pPr>
        <w:pStyle w:val="3"/>
        <w:numPr>
          <w:ilvl w:val="0"/>
          <w:numId w:val="4"/>
        </w:numPr>
        <w:shd w:val="clear" w:color="auto" w:fill="auto"/>
        <w:tabs>
          <w:tab w:val="left" w:pos="1175"/>
        </w:tabs>
        <w:spacing w:after="0" w:line="308" w:lineRule="exact"/>
        <w:ind w:left="20" w:right="20" w:firstLine="660"/>
        <w:jc w:val="both"/>
      </w:pPr>
      <w:r>
        <w:t>Смена в лагере с дневным пребыванием, организованная образовательной организацией, - это форма отдыха и образовательной деятельности в период кани</w:t>
      </w:r>
      <w:r>
        <w:softHyphen/>
        <w:t>кул с обучающимися образовательных организаций, проводимая преимущественно на базе образовательной организации, с пребыванием обучающихся в дневное вре</w:t>
      </w:r>
      <w:r>
        <w:softHyphen/>
        <w:t>мя и обязательной организацией их питания. Продолжительность смены определя</w:t>
      </w:r>
      <w:r>
        <w:softHyphen/>
        <w:t>ется длительностью каникул и составляет в период летних каникул не менее 21 ка</w:t>
      </w:r>
      <w:r>
        <w:softHyphen/>
        <w:t>лендарного дня, осенью, зимой и весной - не менее семи дней.</w:t>
      </w:r>
    </w:p>
    <w:p w:rsidR="00352742" w:rsidRDefault="00352742">
      <w:pPr>
        <w:pStyle w:val="3"/>
        <w:numPr>
          <w:ilvl w:val="0"/>
          <w:numId w:val="4"/>
        </w:numPr>
        <w:shd w:val="clear" w:color="auto" w:fill="auto"/>
        <w:tabs>
          <w:tab w:val="left" w:pos="1164"/>
        </w:tabs>
        <w:spacing w:after="0" w:line="308" w:lineRule="exact"/>
        <w:ind w:left="20" w:right="20" w:firstLine="660"/>
        <w:jc w:val="both"/>
      </w:pPr>
      <w:r>
        <w:t>Смена в лагере труда и отдыха - это форма отдыха в период каникул с ор</w:t>
      </w:r>
      <w:r>
        <w:softHyphen/>
        <w:t>ганизацией общественно полезного труда, проводимая преимущественно на базе общеобразовательных организаций, с пребыванием в дневное время и предоставле</w:t>
      </w:r>
      <w:r>
        <w:softHyphen/>
        <w:t>нием питания. Продолжительность смены - 18 календарных дней.</w:t>
      </w:r>
    </w:p>
    <w:p w:rsidR="00352742" w:rsidRDefault="00352742">
      <w:pPr>
        <w:pStyle w:val="3"/>
        <w:numPr>
          <w:ilvl w:val="0"/>
          <w:numId w:val="4"/>
        </w:numPr>
        <w:shd w:val="clear" w:color="auto" w:fill="auto"/>
        <w:tabs>
          <w:tab w:val="left" w:pos="1315"/>
        </w:tabs>
        <w:spacing w:after="294" w:line="308" w:lineRule="exact"/>
        <w:ind w:left="20" w:right="20" w:firstLine="660"/>
        <w:jc w:val="both"/>
      </w:pPr>
      <w:r>
        <w:t>Отряды в лагерях комплектуются с учетом возраста и интересов детей. Численность отрядов определяется в соответствии с нормативами, установленными санитарно-эпидемиологическими требованиями к устройству, содержанию и орга</w:t>
      </w:r>
      <w:r>
        <w:softHyphen/>
        <w:t>низации режима работы лагерей.</w:t>
      </w:r>
    </w:p>
    <w:p w:rsidR="00352742" w:rsidRDefault="00352742">
      <w:pPr>
        <w:pStyle w:val="3"/>
        <w:shd w:val="clear" w:color="auto" w:fill="auto"/>
        <w:spacing w:after="312" w:line="240" w:lineRule="exact"/>
        <w:ind w:left="2280"/>
      </w:pPr>
      <w:r>
        <w:t>III. Участники кампаний отдыха детей и молодежи</w:t>
      </w:r>
    </w:p>
    <w:p w:rsidR="00352742" w:rsidRDefault="00352742">
      <w:pPr>
        <w:pStyle w:val="3"/>
        <w:numPr>
          <w:ilvl w:val="0"/>
          <w:numId w:val="5"/>
        </w:numPr>
        <w:shd w:val="clear" w:color="auto" w:fill="auto"/>
        <w:tabs>
          <w:tab w:val="left" w:pos="1170"/>
        </w:tabs>
        <w:spacing w:after="0" w:line="308" w:lineRule="exact"/>
        <w:ind w:left="20" w:right="20" w:firstLine="660"/>
        <w:jc w:val="both"/>
      </w:pPr>
      <w:r>
        <w:t xml:space="preserve">Участниками кампаний отдыха являются дети и молодежь в возрасте от </w:t>
      </w:r>
      <w:r w:rsidR="000A67CB">
        <w:t xml:space="preserve">7 </w:t>
      </w:r>
      <w:r>
        <w:t xml:space="preserve"> до 18 лет включительно, постоянно проживающие на территории Тетюшского муниципального района Рес</w:t>
      </w:r>
      <w:r>
        <w:softHyphen/>
        <w:t>публики Татарстан.</w:t>
      </w:r>
    </w:p>
    <w:p w:rsidR="00352742" w:rsidRDefault="00352742">
      <w:pPr>
        <w:pStyle w:val="3"/>
        <w:numPr>
          <w:ilvl w:val="0"/>
          <w:numId w:val="5"/>
        </w:numPr>
        <w:shd w:val="clear" w:color="auto" w:fill="auto"/>
        <w:tabs>
          <w:tab w:val="left" w:pos="1175"/>
        </w:tabs>
        <w:spacing w:after="0" w:line="308" w:lineRule="exact"/>
        <w:ind w:left="20" w:right="20" w:firstLine="660"/>
        <w:jc w:val="both"/>
      </w:pPr>
      <w:r>
        <w:t>Организация отдыха детей и молодежи осуществляется в разрезе следу</w:t>
      </w:r>
      <w:r>
        <w:softHyphen/>
        <w:t>ющих категорий детей и молодежи: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60"/>
        <w:jc w:val="both"/>
      </w:pPr>
      <w:r>
        <w:t>дети работников муниципальных и государственных организаций;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60"/>
        <w:jc w:val="both"/>
      </w:pPr>
      <w:r>
        <w:t>дети работников коммерческих и некоммерческих организаций (за исключе</w:t>
      </w:r>
      <w:r>
        <w:softHyphen/>
        <w:t>нием муниципальных и государственных организаций) муниципальных образова</w:t>
      </w:r>
      <w:r>
        <w:softHyphen/>
        <w:t>ний Республики Татарстан;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60"/>
        <w:jc w:val="both"/>
      </w:pPr>
      <w:r>
        <w:t>творчески одаренные дети, волонтеры, члены актива детских и молодежных общественных объединений, обучающиеся, осваивающие дополнительные общеоб</w:t>
      </w:r>
      <w:r>
        <w:softHyphen/>
        <w:t>разовательные программы;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60"/>
        <w:jc w:val="both"/>
      </w:pPr>
      <w:r>
        <w:t>победители и призеры конкурсов, соревнований и олимпиад различного уровня;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60"/>
        <w:jc w:val="both"/>
      </w:pPr>
      <w:r>
        <w:t>дети, состоящие на межведомственном профилактическом учете в подразде</w:t>
      </w:r>
      <w:r>
        <w:softHyphen/>
        <w:t>лении по делам несовершеннолетних ОМВД и комиссии по де</w:t>
      </w:r>
      <w:r>
        <w:softHyphen/>
        <w:t>лам несовершеннолетних и защите их прав (далее - дети, состоящие на профилак</w:t>
      </w:r>
      <w:r>
        <w:softHyphen/>
        <w:t>тическом учете);</w:t>
      </w:r>
    </w:p>
    <w:p w:rsidR="00352742" w:rsidRDefault="00352742">
      <w:pPr>
        <w:pStyle w:val="3"/>
        <w:shd w:val="clear" w:color="auto" w:fill="auto"/>
        <w:spacing w:after="252" w:line="240" w:lineRule="exact"/>
        <w:ind w:left="2360"/>
      </w:pPr>
    </w:p>
    <w:p w:rsidR="00352742" w:rsidRDefault="00352742">
      <w:pPr>
        <w:pStyle w:val="3"/>
        <w:shd w:val="clear" w:color="auto" w:fill="auto"/>
        <w:spacing w:after="252" w:line="240" w:lineRule="exact"/>
        <w:ind w:left="2360"/>
      </w:pPr>
      <w:r>
        <w:t>IV. Организаторы смен отдыха детей и молодежи</w:t>
      </w:r>
    </w:p>
    <w:p w:rsidR="00352742" w:rsidRDefault="00352742" w:rsidP="007653C9">
      <w:pPr>
        <w:pStyle w:val="3"/>
        <w:numPr>
          <w:ilvl w:val="0"/>
          <w:numId w:val="6"/>
        </w:numPr>
        <w:shd w:val="clear" w:color="auto" w:fill="auto"/>
        <w:tabs>
          <w:tab w:val="left" w:pos="1199"/>
        </w:tabs>
        <w:spacing w:after="0" w:line="308" w:lineRule="exact"/>
        <w:ind w:left="20" w:right="20" w:firstLine="660"/>
        <w:jc w:val="both"/>
      </w:pPr>
      <w:r>
        <w:t>Организаторами смен отдыха детей и молодежи в пределах предостав</w:t>
      </w:r>
      <w:r>
        <w:softHyphen/>
        <w:t xml:space="preserve">ленной компетенции являются </w:t>
      </w:r>
      <w:r w:rsidRPr="00BF5706">
        <w:t xml:space="preserve">МКУ «Отдел образования Исполнительного комитета </w:t>
      </w:r>
      <w:r w:rsidRPr="007653C9">
        <w:t>Тетюшского муниципального района</w:t>
      </w:r>
      <w:r w:rsidRPr="00BF5706">
        <w:t xml:space="preserve">», </w:t>
      </w:r>
      <w:r w:rsidR="00090DB8">
        <w:t>МКУ «О</w:t>
      </w:r>
      <w:r w:rsidRPr="00BF5706">
        <w:t>тдел</w:t>
      </w:r>
      <w:r>
        <w:t xml:space="preserve"> по делам молодежи и спорту Исполнительного </w:t>
      </w:r>
      <w:r>
        <w:lastRenderedPageBreak/>
        <w:t>комитета</w:t>
      </w:r>
      <w:r w:rsidR="000A67CB">
        <w:t xml:space="preserve"> </w:t>
      </w:r>
      <w:r w:rsidRPr="007653C9">
        <w:t>Тетюшского муниципального района</w:t>
      </w:r>
      <w:r w:rsidR="00090DB8">
        <w:t>»</w:t>
      </w:r>
      <w:r w:rsidR="00CE6860">
        <w:t>, МБУ ДО ЗОЛ «Чайка»</w:t>
      </w:r>
      <w:r w:rsidRPr="00BF5706">
        <w:t>.</w:t>
      </w:r>
      <w:r w:rsidR="00090DB8">
        <w:t xml:space="preserve"> МКУ «</w:t>
      </w:r>
      <w:r w:rsidRPr="00BF5706">
        <w:t>От</w:t>
      </w:r>
      <w:r>
        <w:t>дел по делам молодежи и спорту И</w:t>
      </w:r>
      <w:r w:rsidRPr="00BF5706">
        <w:t xml:space="preserve">сполнительного комитета </w:t>
      </w:r>
      <w:r w:rsidRPr="007653C9">
        <w:t>Тетюшского муниципального района</w:t>
      </w:r>
      <w:r w:rsidR="00090DB8">
        <w:t>»</w:t>
      </w:r>
      <w:r w:rsidRPr="00BF5706">
        <w:t xml:space="preserve"> является организатором </w:t>
      </w:r>
      <w:r>
        <w:t xml:space="preserve"> профильных смен </w:t>
      </w:r>
      <w:r w:rsidRPr="00BF5706">
        <w:t>в</w:t>
      </w:r>
      <w:r>
        <w:t xml:space="preserve"> ла</w:t>
      </w:r>
      <w:r>
        <w:softHyphen/>
        <w:t>герях палаточного типа для творчески одаренных детей и волонтеров, членов акти</w:t>
      </w:r>
      <w:r>
        <w:softHyphen/>
        <w:t>ва детских и молодежных общественных объединений, обучающихся, осваивающих дополнительные общеобразовательные программы</w:t>
      </w:r>
      <w:r w:rsidRPr="00BF5706">
        <w:t>,</w:t>
      </w:r>
      <w:r>
        <w:t xml:space="preserve"> несовершеннолетних, нуждающихся в социальной ре</w:t>
      </w:r>
      <w:r>
        <w:softHyphen/>
        <w:t>абилитации и детей из семей, находящихся в социально опасном положении, членов молодежных и детских общественных объединений</w:t>
      </w:r>
      <w:r w:rsidRPr="00BF5706">
        <w:t xml:space="preserve"> и т.п.</w:t>
      </w:r>
    </w:p>
    <w:p w:rsidR="00352742" w:rsidRDefault="00352742" w:rsidP="007653C9">
      <w:pPr>
        <w:pStyle w:val="3"/>
        <w:numPr>
          <w:ilvl w:val="0"/>
          <w:numId w:val="6"/>
        </w:numPr>
        <w:shd w:val="clear" w:color="auto" w:fill="auto"/>
        <w:tabs>
          <w:tab w:val="left" w:pos="1181"/>
        </w:tabs>
        <w:spacing w:after="0" w:line="308" w:lineRule="exact"/>
        <w:ind w:left="20" w:right="20" w:firstLine="660"/>
        <w:jc w:val="both"/>
      </w:pPr>
      <w:r>
        <w:t xml:space="preserve">МКУ «Отдел образования Исполнительного комитета </w:t>
      </w:r>
      <w:r w:rsidRPr="007653C9">
        <w:t>Тетюшского муниципального района</w:t>
      </w:r>
      <w:r>
        <w:t>» является орга</w:t>
      </w:r>
      <w:r>
        <w:softHyphen/>
        <w:t>низатором смен, финансируемых и</w:t>
      </w:r>
      <w:r w:rsidR="00CE6860">
        <w:t xml:space="preserve">з бюджета Республики Татарстан </w:t>
      </w:r>
      <w:r>
        <w:t>в пришкольных лагерях с дневным пребыванием детей, в при</w:t>
      </w:r>
      <w:r w:rsidR="00CE6860">
        <w:t>школьных лагерях труда и отдыха, МБУ ДО ЗОЛ «Чайка».</w:t>
      </w:r>
    </w:p>
    <w:p w:rsidR="00352742" w:rsidRDefault="00352742">
      <w:pPr>
        <w:pStyle w:val="3"/>
        <w:shd w:val="clear" w:color="auto" w:fill="auto"/>
        <w:spacing w:after="252" w:line="240" w:lineRule="exact"/>
        <w:ind w:left="1300"/>
      </w:pPr>
    </w:p>
    <w:p w:rsidR="00352742" w:rsidRDefault="00352742">
      <w:pPr>
        <w:pStyle w:val="3"/>
        <w:shd w:val="clear" w:color="auto" w:fill="auto"/>
        <w:spacing w:after="252" w:line="240" w:lineRule="exact"/>
        <w:ind w:left="1300"/>
      </w:pPr>
      <w:r>
        <w:t>V. Порядок финансирования организации отдыха детей и молодежи</w:t>
      </w:r>
    </w:p>
    <w:p w:rsidR="00352742" w:rsidRDefault="00352742">
      <w:pPr>
        <w:pStyle w:val="3"/>
        <w:numPr>
          <w:ilvl w:val="0"/>
          <w:numId w:val="7"/>
        </w:numPr>
        <w:shd w:val="clear" w:color="auto" w:fill="auto"/>
        <w:tabs>
          <w:tab w:val="left" w:pos="1164"/>
        </w:tabs>
        <w:spacing w:after="0" w:line="308" w:lineRule="exact"/>
        <w:ind w:left="20" w:right="20" w:firstLine="680"/>
        <w:jc w:val="both"/>
      </w:pPr>
      <w:r>
        <w:t>Финансирование организации отдыха детей и молодежи производится в соответствии с законодательством из следующих источников: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средства бюджета Республики Татарстан;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предполагаемые средства предприятий и организаций;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средства родителей (законных представителей).</w:t>
      </w:r>
    </w:p>
    <w:p w:rsidR="00352742" w:rsidRDefault="00352742">
      <w:pPr>
        <w:pStyle w:val="3"/>
        <w:numPr>
          <w:ilvl w:val="0"/>
          <w:numId w:val="7"/>
        </w:numPr>
        <w:shd w:val="clear" w:color="auto" w:fill="auto"/>
        <w:tabs>
          <w:tab w:val="left" w:pos="1193"/>
        </w:tabs>
        <w:spacing w:after="0" w:line="308" w:lineRule="exact"/>
        <w:ind w:left="20" w:right="20" w:firstLine="680"/>
        <w:jc w:val="both"/>
      </w:pPr>
      <w:r>
        <w:t>Финансовое обеспечение расходов по организации отдыха детей и моло</w:t>
      </w:r>
      <w:r>
        <w:softHyphen/>
        <w:t>дежи за счет средств бюджета Республики Татарстан осуществляется на основе нормативных затрат на предоставление государственной услуги по организации от</w:t>
      </w:r>
      <w:r>
        <w:softHyphen/>
        <w:t>дыха детей и молодежи Республики Татарстан в пределах объема государственной услуги на организацию отдыха детей и молодежи Республики Татарстан, а также нормативных затрат на обеспечение предоставления государственной услуги по ор</w:t>
      </w:r>
      <w:r>
        <w:softHyphen/>
        <w:t>ганизации отдыха детей и молодежи Республики Татарстан из числа детей работни</w:t>
      </w:r>
      <w:r>
        <w:softHyphen/>
        <w:t>ков муниципальных и государственных организаций, а также коммерческих и не</w:t>
      </w:r>
      <w:r>
        <w:softHyphen/>
        <w:t>коммерческих организаций (за исключением муниципальных и государственных организаций), находящихся на территории Тетюшского муниципального района. Указан</w:t>
      </w:r>
      <w:r>
        <w:softHyphen/>
        <w:t>ные в настоящем пункте нормативные затраты на соответствующий финансовый год устанавливаются Кабинетом Министров Республики Татарстан.</w:t>
      </w:r>
    </w:p>
    <w:p w:rsidR="00352742" w:rsidRDefault="00352742">
      <w:pPr>
        <w:pStyle w:val="3"/>
        <w:numPr>
          <w:ilvl w:val="0"/>
          <w:numId w:val="7"/>
        </w:numPr>
        <w:shd w:val="clear" w:color="auto" w:fill="auto"/>
        <w:tabs>
          <w:tab w:val="left" w:pos="1199"/>
        </w:tabs>
        <w:spacing w:after="0" w:line="308" w:lineRule="exact"/>
        <w:ind w:left="20" w:right="20" w:firstLine="680"/>
        <w:jc w:val="both"/>
      </w:pPr>
      <w:r>
        <w:t>Нормативы объемов государственной услуги на организацию отдыха де</w:t>
      </w:r>
      <w:r>
        <w:softHyphen/>
        <w:t>тей и молодежи в Республике Татарстан на соответствующий финансовый год в разрезе организаторов смен и участников кампаний отдыха детей и молодежи еже</w:t>
      </w:r>
      <w:r>
        <w:softHyphen/>
        <w:t>годно утверждаются Кабинетом Министров Республики Татарстан.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t>Расчет нормативов объемов государственных услуг на организацию отдыха детей и молодежи производится на основе уровня социальных гарантий обеспечен</w:t>
      </w:r>
      <w:r>
        <w:softHyphen/>
        <w:t>ности социальными услугами (инфраструктурой) населения в Республике Татар</w:t>
      </w:r>
      <w:r>
        <w:softHyphen/>
        <w:t>стан, утверждаемого Кабинетом Министров Республики Татарстан, с учетом демо</w:t>
      </w:r>
      <w:r>
        <w:softHyphen/>
        <w:t>графических особенностей, структуры и фактического уровня нуждаемости населе</w:t>
      </w:r>
      <w:r>
        <w:softHyphen/>
        <w:t>ния Республики Татарстан.</w:t>
      </w:r>
    </w:p>
    <w:p w:rsidR="00352742" w:rsidRDefault="00352742">
      <w:pPr>
        <w:pStyle w:val="3"/>
        <w:numPr>
          <w:ilvl w:val="0"/>
          <w:numId w:val="7"/>
        </w:numPr>
        <w:shd w:val="clear" w:color="auto" w:fill="auto"/>
        <w:tabs>
          <w:tab w:val="left" w:pos="1193"/>
        </w:tabs>
        <w:spacing w:after="0" w:line="308" w:lineRule="exact"/>
        <w:ind w:left="20" w:right="20" w:firstLine="660"/>
        <w:jc w:val="both"/>
      </w:pPr>
      <w:r>
        <w:t>Размер долевого участия в финансировании организации отдыха детей и молодежи за счет средств бюджета Республики Татарстан составляет: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60"/>
        <w:jc w:val="both"/>
      </w:pPr>
      <w:r>
        <w:t>85 процентов от нормативных затрат на организацию отдыха детей и молоде</w:t>
      </w:r>
      <w:r>
        <w:softHyphen/>
        <w:t>жи на соответствующий финансовый год для профильной смены в загородом лаге</w:t>
      </w:r>
      <w:r>
        <w:softHyphen/>
        <w:t>ре, лагерях палаточного типа, для твор</w:t>
      </w:r>
      <w:r>
        <w:softHyphen/>
        <w:t>чески одаренных детей, волонтеров, членов актива детских и молодежных обще</w:t>
      </w:r>
      <w:r>
        <w:softHyphen/>
        <w:t xml:space="preserve">ственных объединений, смены в лагере образовательной организации, </w:t>
      </w:r>
      <w:r>
        <w:lastRenderedPageBreak/>
        <w:t>смены в за</w:t>
      </w:r>
      <w:r>
        <w:softHyphen/>
        <w:t>городном лагере - для детей работников государственных и муниципальных орга</w:t>
      </w:r>
      <w:r>
        <w:softHyphen/>
        <w:t>низаций, за исключением организаций, находящихся в федеральной подчиненно</w:t>
      </w:r>
      <w:r>
        <w:softHyphen/>
        <w:t>сти;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60"/>
        <w:jc w:val="both"/>
      </w:pPr>
      <w:r>
        <w:t>42,5 процента от нормативных затрат на организацию отдыха детей и моло</w:t>
      </w:r>
      <w:r>
        <w:softHyphen/>
        <w:t>дежи на соответствующий финансовый год для смены в загородном лагере - для детей работников коммерческих и некоммерческих организаций (включая органи</w:t>
      </w:r>
      <w:r>
        <w:softHyphen/>
        <w:t>зации, находящиеся в федеральной подчиненности).</w:t>
      </w:r>
    </w:p>
    <w:p w:rsidR="00352742" w:rsidRDefault="00352742">
      <w:pPr>
        <w:pStyle w:val="3"/>
        <w:numPr>
          <w:ilvl w:val="0"/>
          <w:numId w:val="7"/>
        </w:numPr>
        <w:shd w:val="clear" w:color="auto" w:fill="auto"/>
        <w:tabs>
          <w:tab w:val="left" w:pos="1199"/>
        </w:tabs>
        <w:spacing w:after="294" w:line="308" w:lineRule="exact"/>
        <w:ind w:left="20" w:right="20" w:firstLine="660"/>
        <w:jc w:val="both"/>
      </w:pPr>
      <w:r>
        <w:t xml:space="preserve">Республика Татарстан обеспечивает </w:t>
      </w:r>
      <w:proofErr w:type="spellStart"/>
      <w:r>
        <w:t>софинансирование</w:t>
      </w:r>
      <w:proofErr w:type="spellEnd"/>
      <w:r>
        <w:t xml:space="preserve"> расходных обяза</w:t>
      </w:r>
      <w:r>
        <w:softHyphen/>
        <w:t>тельств, возникающих при выполнении полномочий органов местного самоуправ</w:t>
      </w:r>
      <w:r>
        <w:softHyphen/>
        <w:t>ления, по организации отдыха детей и молодежи в каникулярное время путем предоставления местным бюджетам субсидий, рассчитываемых исходя из норм, указанных в настоящем Положении. Предоставление указанных субсидий осу</w:t>
      </w:r>
      <w:r>
        <w:softHyphen/>
        <w:t>ществляется в порядке и на условиях, которые определяются Кабинетом Министров Республики Татарстан в пределах объемов средств, предусмотренных на эти цели в бюджете Республики Татарстан на соответствующий финансовый год.</w:t>
      </w:r>
    </w:p>
    <w:p w:rsidR="00352742" w:rsidRDefault="00352742">
      <w:pPr>
        <w:pStyle w:val="3"/>
        <w:shd w:val="clear" w:color="auto" w:fill="auto"/>
        <w:spacing w:after="0" w:line="240" w:lineRule="exact"/>
        <w:ind w:left="1540"/>
      </w:pPr>
      <w:r>
        <w:t>VI. Порядок определения размера родительской платы за отдых</w:t>
      </w:r>
    </w:p>
    <w:p w:rsidR="00352742" w:rsidRDefault="00352742">
      <w:pPr>
        <w:pStyle w:val="3"/>
        <w:shd w:val="clear" w:color="auto" w:fill="auto"/>
        <w:spacing w:after="246" w:line="240" w:lineRule="exact"/>
        <w:ind w:left="4160"/>
      </w:pPr>
      <w:r>
        <w:t>детей и молодежи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60"/>
        <w:jc w:val="both"/>
      </w:pPr>
      <w:r>
        <w:t>6.1. Размер родительской платы за отдых детей и молодежи в лагерях уста</w:t>
      </w:r>
      <w:r>
        <w:softHyphen/>
        <w:t xml:space="preserve">навливается </w:t>
      </w:r>
      <w:r w:rsidR="00090DB8">
        <w:t>Исполнительным комитетом ТМР РТ.</w:t>
      </w:r>
      <w:r>
        <w:t xml:space="preserve"> Размер родительской платы за отдых детей и молодежи рекомендуется установить в размере от 15 процентов от нормативных затрат на организацию отдыха детей и молодежи, но не может пре</w:t>
      </w:r>
      <w:r>
        <w:softHyphen/>
        <w:t>вышать 50 процентов от фактической стоимости путевки в зависимости от видов отдыха.</w:t>
      </w:r>
    </w:p>
    <w:p w:rsidR="00352742" w:rsidRDefault="00090DB8">
      <w:pPr>
        <w:pStyle w:val="3"/>
        <w:numPr>
          <w:ilvl w:val="0"/>
          <w:numId w:val="8"/>
        </w:numPr>
        <w:shd w:val="clear" w:color="auto" w:fill="auto"/>
        <w:tabs>
          <w:tab w:val="left" w:pos="1187"/>
        </w:tabs>
        <w:spacing w:after="0" w:line="308" w:lineRule="exact"/>
        <w:ind w:left="20" w:right="20" w:firstLine="680"/>
        <w:jc w:val="both"/>
      </w:pPr>
      <w:r>
        <w:t>Исполнительный комитета устанавливает стоимость путевки, от</w:t>
      </w:r>
      <w:r>
        <w:softHyphen/>
        <w:t>ражающую</w:t>
      </w:r>
      <w:r w:rsidR="00352742">
        <w:t xml:space="preserve"> затраты, равные себестоимости оказываемых услуг. В случае если нор</w:t>
      </w:r>
      <w:r w:rsidR="00352742">
        <w:softHyphen/>
        <w:t>мативные затраты не соответствуют реальным расходам, то разница между факти</w:t>
      </w:r>
      <w:r w:rsidR="00352742">
        <w:softHyphen/>
        <w:t>ческой стоимостью путевки и выделяемой из бюджета Республики Татарстан долей средств оплачивается родителями (или законными представителями), организация</w:t>
      </w:r>
      <w:r w:rsidR="00352742">
        <w:softHyphen/>
        <w:t>ми.</w:t>
      </w:r>
    </w:p>
    <w:p w:rsidR="00352742" w:rsidRDefault="00352742">
      <w:pPr>
        <w:pStyle w:val="3"/>
        <w:shd w:val="clear" w:color="auto" w:fill="auto"/>
        <w:spacing w:after="236" w:line="308" w:lineRule="exact"/>
        <w:ind w:right="660"/>
        <w:jc w:val="center"/>
      </w:pPr>
    </w:p>
    <w:p w:rsidR="00352742" w:rsidRDefault="00352742">
      <w:pPr>
        <w:pStyle w:val="3"/>
        <w:shd w:val="clear" w:color="auto" w:fill="auto"/>
        <w:spacing w:after="236" w:line="308" w:lineRule="exact"/>
        <w:ind w:right="660"/>
        <w:jc w:val="center"/>
      </w:pPr>
      <w:r>
        <w:t>VII. Порядок организации смены отдыха детей в лагере с дневным пребыванием, организованной образовательной организацией</w:t>
      </w:r>
    </w:p>
    <w:p w:rsidR="00352742" w:rsidRDefault="00352742">
      <w:pPr>
        <w:pStyle w:val="3"/>
        <w:numPr>
          <w:ilvl w:val="0"/>
          <w:numId w:val="9"/>
        </w:numPr>
        <w:shd w:val="clear" w:color="auto" w:fill="auto"/>
        <w:tabs>
          <w:tab w:val="left" w:pos="1170"/>
        </w:tabs>
        <w:spacing w:after="0" w:line="314" w:lineRule="exact"/>
        <w:ind w:left="20" w:right="20" w:firstLine="680"/>
        <w:jc w:val="both"/>
      </w:pPr>
      <w:r>
        <w:t>В лагерь с дневным пребыванием, организованный образовательной орга</w:t>
      </w:r>
      <w:r>
        <w:softHyphen/>
        <w:t>низацией, направляются обучающиеся образовательных организаций на основании заявления родителей (законных представителей).</w:t>
      </w:r>
    </w:p>
    <w:p w:rsidR="00352742" w:rsidRDefault="00352742">
      <w:pPr>
        <w:pStyle w:val="3"/>
        <w:numPr>
          <w:ilvl w:val="0"/>
          <w:numId w:val="9"/>
        </w:numPr>
        <w:shd w:val="clear" w:color="auto" w:fill="auto"/>
        <w:tabs>
          <w:tab w:val="left" w:pos="1164"/>
        </w:tabs>
        <w:spacing w:after="0" w:line="308" w:lineRule="exact"/>
        <w:ind w:left="20" w:right="20" w:firstLine="680"/>
        <w:jc w:val="both"/>
      </w:pPr>
      <w:r>
        <w:t>Заявление родителей подается в образовательную организацию, в которой обучается ребенок, по форме, утвержденной соответствующим органом образования.</w:t>
      </w:r>
    </w:p>
    <w:p w:rsidR="00352742" w:rsidRDefault="00352742">
      <w:pPr>
        <w:pStyle w:val="3"/>
        <w:numPr>
          <w:ilvl w:val="0"/>
          <w:numId w:val="9"/>
        </w:numPr>
        <w:shd w:val="clear" w:color="auto" w:fill="auto"/>
        <w:tabs>
          <w:tab w:val="left" w:pos="1181"/>
        </w:tabs>
        <w:spacing w:after="0" w:line="308" w:lineRule="exact"/>
        <w:ind w:left="20" w:right="20" w:firstLine="680"/>
        <w:jc w:val="both"/>
      </w:pPr>
      <w:r>
        <w:t>Образовательная организация на основании заявления родителей (закон</w:t>
      </w:r>
      <w:r>
        <w:softHyphen/>
        <w:t>ных представителей) формирует список детей, направляемых в лагеря с дневным пребыванием, и представляет его в отдел образования района.  В списке указы</w:t>
      </w:r>
      <w:r>
        <w:softHyphen/>
        <w:t>ваются: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фамилия, имя, отчество ребенка;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t>фамилия, имя, отчество родителя (или законного представителя), подавшего заявление;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дата, месяц, год рождения, пол ребенка;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место работы родителя (или законного представителя);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наименование образовательной организации, в которой обучается ребенок;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класс, в котором обучается ребенок.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lastRenderedPageBreak/>
        <w:t>Отдел образования на основе списков детей общеобразовательных организаций формирует сводный список детей муниципального района и план организации их отдыха в лагерях с дневным пребыва</w:t>
      </w:r>
      <w:r>
        <w:softHyphen/>
        <w:t>нием, организованных образовательной организацией.</w:t>
      </w:r>
    </w:p>
    <w:p w:rsidR="00352742" w:rsidRDefault="00352742">
      <w:pPr>
        <w:pStyle w:val="3"/>
        <w:numPr>
          <w:ilvl w:val="0"/>
          <w:numId w:val="9"/>
        </w:numPr>
        <w:shd w:val="clear" w:color="auto" w:fill="auto"/>
        <w:tabs>
          <w:tab w:val="left" w:pos="1187"/>
        </w:tabs>
        <w:spacing w:after="0" w:line="308" w:lineRule="exact"/>
        <w:ind w:left="20" w:right="20" w:firstLine="680"/>
        <w:jc w:val="both"/>
      </w:pPr>
      <w:r>
        <w:t>План организации отдыха детей в лагерях с дневным пребыванием, орга</w:t>
      </w:r>
      <w:r>
        <w:softHyphen/>
        <w:t>низованных образовательной организацией, формируется в пределах нормативов объемов услуг на организацию отдыха детей и молодежи в лагерях с дневным пре</w:t>
      </w:r>
      <w:r>
        <w:softHyphen/>
        <w:t>быванием  Тетюшского муниципального района Республики Татарстан, определенных постановлением Кабинета Министров Республики Татарстан от 07.02.2014 № 73 «Об утверждении государственной программы «Развитие моло</w:t>
      </w:r>
      <w:r>
        <w:softHyphen/>
        <w:t>дежной политики, физической культуры и спорта в Республике Татарстан на 2014 - 2020 годы», на соответствующий финансовый год и содержит: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t>наименования образовательных организаций, на базе которых будут органи</w:t>
      </w:r>
      <w:r>
        <w:softHyphen/>
        <w:t>зованы лагеря;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t>количество мест, организованных в лагерях, в разрезе образовательных орга</w:t>
      </w:r>
      <w:r>
        <w:softHyphen/>
        <w:t>низаций;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t>количество смен в организуемых лагерях в разрезе образовательных органи</w:t>
      </w:r>
      <w:r>
        <w:softHyphen/>
        <w:t>заций и их продолжительность;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t>распределение детей по образовательным организациям, на базе которых бу</w:t>
      </w:r>
      <w:r>
        <w:softHyphen/>
        <w:t>дут организованы лагеря.</w:t>
      </w:r>
    </w:p>
    <w:p w:rsidR="00352742" w:rsidRDefault="00352742">
      <w:pPr>
        <w:pStyle w:val="3"/>
        <w:numPr>
          <w:ilvl w:val="0"/>
          <w:numId w:val="9"/>
        </w:numPr>
        <w:shd w:val="clear" w:color="auto" w:fill="auto"/>
        <w:tabs>
          <w:tab w:val="left" w:pos="1187"/>
        </w:tabs>
        <w:spacing w:after="0" w:line="308" w:lineRule="exact"/>
        <w:ind w:left="20" w:right="20" w:firstLine="680"/>
        <w:jc w:val="both"/>
      </w:pPr>
      <w:r>
        <w:t>План организации отдыха детей в лагерях, организованных образователь</w:t>
      </w:r>
      <w:r>
        <w:softHyphen/>
        <w:t>ной организацией с дневным пребыванием, утверждается постановлением исполни</w:t>
      </w:r>
      <w:r>
        <w:softHyphen/>
        <w:t>тельного комитета Тетюшского  муниципального района Республики Татар</w:t>
      </w:r>
      <w:r>
        <w:softHyphen/>
        <w:t>стан.</w:t>
      </w:r>
    </w:p>
    <w:p w:rsidR="00352742" w:rsidRDefault="00352742">
      <w:pPr>
        <w:pStyle w:val="3"/>
        <w:numPr>
          <w:ilvl w:val="0"/>
          <w:numId w:val="9"/>
        </w:numPr>
        <w:shd w:val="clear" w:color="auto" w:fill="auto"/>
        <w:tabs>
          <w:tab w:val="left" w:pos="1239"/>
        </w:tabs>
        <w:spacing w:after="0" w:line="308" w:lineRule="exact"/>
        <w:ind w:left="20" w:right="20" w:firstLine="680"/>
        <w:jc w:val="both"/>
      </w:pPr>
      <w:r>
        <w:t>В трехдневный срок отдел образования направляет в адрес Министерства по де</w:t>
      </w:r>
      <w:r>
        <w:softHyphen/>
        <w:t>лам молодежи и спорту Республики Татарстан информацию о количестве заехав</w:t>
      </w:r>
      <w:r>
        <w:softHyphen/>
        <w:t>ших в организации отдыха.</w:t>
      </w:r>
    </w:p>
    <w:p w:rsidR="00352742" w:rsidRDefault="00352742">
      <w:pPr>
        <w:pStyle w:val="3"/>
        <w:numPr>
          <w:ilvl w:val="0"/>
          <w:numId w:val="9"/>
        </w:numPr>
        <w:shd w:val="clear" w:color="auto" w:fill="auto"/>
        <w:tabs>
          <w:tab w:val="left" w:pos="1187"/>
        </w:tabs>
        <w:spacing w:after="0" w:line="308" w:lineRule="exact"/>
        <w:ind w:left="20" w:right="20" w:firstLine="680"/>
        <w:jc w:val="both"/>
      </w:pPr>
      <w:r>
        <w:t>Ежемесячно, до 25 числа, отдел образования  рай</w:t>
      </w:r>
      <w:r>
        <w:softHyphen/>
        <w:t>она направляет мониторинг по органи</w:t>
      </w:r>
      <w:r>
        <w:softHyphen/>
        <w:t>зации отдыха в адрес Министерства по делам молодежи и спорту Республики Та</w:t>
      </w:r>
      <w:r>
        <w:softHyphen/>
        <w:t>тарстан с указанием количества отдохнувших детей и выделенных средств на орга</w:t>
      </w:r>
      <w:r>
        <w:softHyphen/>
        <w:t>низацию отдыха детей.</w:t>
      </w:r>
    </w:p>
    <w:p w:rsidR="00352742" w:rsidRDefault="00352742">
      <w:pPr>
        <w:pStyle w:val="3"/>
        <w:numPr>
          <w:ilvl w:val="0"/>
          <w:numId w:val="9"/>
        </w:numPr>
        <w:shd w:val="clear" w:color="auto" w:fill="auto"/>
        <w:tabs>
          <w:tab w:val="left" w:pos="1193"/>
        </w:tabs>
        <w:spacing w:after="0" w:line="308" w:lineRule="exact"/>
        <w:ind w:left="20" w:right="20" w:firstLine="680"/>
        <w:jc w:val="both"/>
        <w:sectPr w:rsidR="00352742" w:rsidSect="00BF5706">
          <w:headerReference w:type="even" r:id="rId8"/>
          <w:headerReference w:type="default" r:id="rId9"/>
          <w:pgSz w:w="11905" w:h="16837"/>
          <w:pgMar w:top="567" w:right="896" w:bottom="1468" w:left="1276" w:header="0" w:footer="3" w:gutter="0"/>
          <w:pgNumType w:start="1"/>
          <w:cols w:space="720"/>
          <w:noEndnote/>
          <w:titlePg/>
          <w:docGrid w:linePitch="360"/>
        </w:sectPr>
      </w:pPr>
      <w:r>
        <w:t>В семидневный срок по истечении отдыха в лагерях с дневным пребыва</w:t>
      </w:r>
      <w:r>
        <w:softHyphen/>
        <w:t>нием, организованных образовательной организацией, отдел образования направляет в адрес Министерства образования и науки Республики Татарстан, Министерства по делам молодежи и спорту Республики Татарстан информацию о проделанной рабо</w:t>
      </w:r>
      <w:r>
        <w:softHyphen/>
        <w:t>те в лагерях.</w:t>
      </w:r>
    </w:p>
    <w:p w:rsidR="00352742" w:rsidRDefault="00352742">
      <w:pPr>
        <w:pStyle w:val="3"/>
        <w:shd w:val="clear" w:color="auto" w:fill="auto"/>
        <w:spacing w:after="258" w:line="240" w:lineRule="exact"/>
        <w:ind w:left="1780"/>
      </w:pPr>
    </w:p>
    <w:p w:rsidR="00352742" w:rsidRDefault="00352742">
      <w:pPr>
        <w:pStyle w:val="3"/>
        <w:shd w:val="clear" w:color="auto" w:fill="auto"/>
        <w:spacing w:after="258" w:line="240" w:lineRule="exact"/>
        <w:ind w:left="1780"/>
      </w:pPr>
      <w:r>
        <w:t>VIII. Порядок организации смены в лагерях труда и отдыха</w:t>
      </w:r>
    </w:p>
    <w:p w:rsidR="00352742" w:rsidRDefault="00352742">
      <w:pPr>
        <w:pStyle w:val="3"/>
        <w:numPr>
          <w:ilvl w:val="1"/>
          <w:numId w:val="9"/>
        </w:numPr>
        <w:shd w:val="clear" w:color="auto" w:fill="auto"/>
        <w:tabs>
          <w:tab w:val="left" w:pos="1170"/>
        </w:tabs>
        <w:spacing w:after="0" w:line="308" w:lineRule="exact"/>
        <w:ind w:left="20" w:right="20" w:firstLine="660"/>
        <w:jc w:val="both"/>
      </w:pPr>
      <w:r>
        <w:t>В лагеря труда и отдыха направляются обучающиеся образовательных ор</w:t>
      </w:r>
      <w:r>
        <w:softHyphen/>
        <w:t>ганизаций с целью их привлечения к общественно полезному труду.</w:t>
      </w:r>
    </w:p>
    <w:p w:rsidR="00352742" w:rsidRDefault="00352742">
      <w:pPr>
        <w:pStyle w:val="3"/>
        <w:numPr>
          <w:ilvl w:val="1"/>
          <w:numId w:val="9"/>
        </w:numPr>
        <w:shd w:val="clear" w:color="auto" w:fill="auto"/>
        <w:tabs>
          <w:tab w:val="left" w:pos="1205"/>
        </w:tabs>
        <w:spacing w:after="0" w:line="308" w:lineRule="exact"/>
        <w:ind w:left="20" w:right="20" w:firstLine="660"/>
        <w:jc w:val="both"/>
      </w:pPr>
      <w:r>
        <w:t>Образовательная организация формирует список детей, направляемых в лагеря труда и отдыха, и представляет его в отдел образования Тетюшского муниципаль</w:t>
      </w:r>
      <w:r>
        <w:softHyphen/>
        <w:t>ного района Республики Татарстан. В списке указываются: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60"/>
        <w:jc w:val="both"/>
      </w:pPr>
      <w:r>
        <w:t>фамилия, имя, отчество ребенка;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60"/>
        <w:jc w:val="both"/>
      </w:pPr>
      <w:r>
        <w:t>дата, месяц, год рождения, пол ребенка;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60"/>
        <w:jc w:val="both"/>
      </w:pPr>
      <w:r>
        <w:t>наименование образовательной организации, в которой обучается ребенок;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60"/>
        <w:jc w:val="both"/>
      </w:pPr>
      <w:r>
        <w:t>класс, в котором обучается ребенок.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60"/>
        <w:jc w:val="both"/>
      </w:pPr>
      <w:r>
        <w:t>Отдел образования на основе списков детей образовательных организаций форми</w:t>
      </w:r>
      <w:r>
        <w:softHyphen/>
        <w:t>рует сводный список детей муниципального района и план организации их отдыха в лагерях труда и отдыха.</w:t>
      </w:r>
    </w:p>
    <w:p w:rsidR="00352742" w:rsidRDefault="00352742">
      <w:pPr>
        <w:pStyle w:val="3"/>
        <w:numPr>
          <w:ilvl w:val="1"/>
          <w:numId w:val="9"/>
        </w:numPr>
        <w:shd w:val="clear" w:color="auto" w:fill="auto"/>
        <w:tabs>
          <w:tab w:val="left" w:pos="1187"/>
        </w:tabs>
        <w:spacing w:after="0" w:line="308" w:lineRule="exact"/>
        <w:ind w:left="20" w:right="20" w:firstLine="660"/>
        <w:jc w:val="both"/>
      </w:pPr>
      <w:r>
        <w:lastRenderedPageBreak/>
        <w:t>План организации отдыха детей в лагерях труда и отдыха с предоставле</w:t>
      </w:r>
      <w:r>
        <w:softHyphen/>
        <w:t>нием питания формируется в пределах нормативов объемов услуг на организацию отдыха детей и молодежи в лагерях Тетюшского муниципального района, определенных постановлением Кабинета Министров Рес</w:t>
      </w:r>
      <w:r>
        <w:softHyphen/>
        <w:t>публики Татарстан от 07.02.2014 № 73 «Об утверждении государственной програм</w:t>
      </w:r>
      <w:r>
        <w:softHyphen/>
        <w:t>мы «Развитие молодежной политики, физической культуры и спорта в Республике Татарстан на 2014 - 2020 годы», на соответствующий финансовый год и содержит: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60"/>
        <w:jc w:val="both"/>
      </w:pPr>
      <w:r>
        <w:t>наименование образовательных организаций, на базе которых будут органи</w:t>
      </w:r>
      <w:r>
        <w:softHyphen/>
        <w:t>зованы лагеря труда и отдыха;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60"/>
        <w:jc w:val="both"/>
      </w:pPr>
      <w:r>
        <w:t>количество человек, привлеченных к общественно полезному труду в лагерях труда и отдыха, в разрезе образовательных организаций.</w:t>
      </w:r>
    </w:p>
    <w:p w:rsidR="00352742" w:rsidRDefault="00352742">
      <w:pPr>
        <w:pStyle w:val="3"/>
        <w:numPr>
          <w:ilvl w:val="1"/>
          <w:numId w:val="9"/>
        </w:numPr>
        <w:shd w:val="clear" w:color="auto" w:fill="auto"/>
        <w:tabs>
          <w:tab w:val="left" w:pos="1181"/>
        </w:tabs>
        <w:spacing w:after="0" w:line="308" w:lineRule="exact"/>
        <w:ind w:left="20" w:right="20" w:firstLine="660"/>
        <w:jc w:val="both"/>
      </w:pPr>
      <w:r>
        <w:t>План организации лагерей труда и отдыха утверждается постановлением исполнительного комитета Тетюшского муниципального района Республики Татарстан на период кампании по организации отдыха.</w:t>
      </w:r>
    </w:p>
    <w:p w:rsidR="00352742" w:rsidRDefault="00352742">
      <w:pPr>
        <w:pStyle w:val="3"/>
        <w:numPr>
          <w:ilvl w:val="1"/>
          <w:numId w:val="9"/>
        </w:numPr>
        <w:shd w:val="clear" w:color="auto" w:fill="auto"/>
        <w:tabs>
          <w:tab w:val="left" w:pos="1234"/>
        </w:tabs>
        <w:spacing w:after="0" w:line="308" w:lineRule="exact"/>
        <w:ind w:left="20" w:right="20" w:firstLine="660"/>
        <w:jc w:val="both"/>
      </w:pPr>
      <w:r>
        <w:t>В трехдневный срок отдел образования направляет в адрес Министерства по де</w:t>
      </w:r>
      <w:r>
        <w:softHyphen/>
        <w:t>лам молодежи Республики Татарстан информацию о количестве заехав</w:t>
      </w:r>
      <w:r>
        <w:softHyphen/>
        <w:t>ших в организации отдыха.</w:t>
      </w:r>
    </w:p>
    <w:p w:rsidR="00352742" w:rsidRDefault="00352742">
      <w:pPr>
        <w:pStyle w:val="3"/>
        <w:numPr>
          <w:ilvl w:val="1"/>
          <w:numId w:val="9"/>
        </w:numPr>
        <w:shd w:val="clear" w:color="auto" w:fill="auto"/>
        <w:tabs>
          <w:tab w:val="left" w:pos="1181"/>
        </w:tabs>
        <w:spacing w:after="0" w:line="308" w:lineRule="exact"/>
        <w:ind w:left="20" w:right="20" w:firstLine="660"/>
        <w:jc w:val="both"/>
      </w:pPr>
      <w:r>
        <w:t>Ежемесячно, до 25 числа, отдел образования направляет мониторинг по органи</w:t>
      </w:r>
      <w:r>
        <w:softHyphen/>
        <w:t>зации отдыха в адрес Министерства по делам молодежи и спорту Республики Та</w:t>
      </w:r>
      <w:r>
        <w:softHyphen/>
        <w:t>тарстан с указанием количества отдохнувших детей и выделенных средств на орга</w:t>
      </w:r>
      <w:r>
        <w:softHyphen/>
        <w:t>низацию отдыха детей и молодежи.</w:t>
      </w:r>
    </w:p>
    <w:p w:rsidR="00352742" w:rsidRDefault="00352742">
      <w:pPr>
        <w:pStyle w:val="3"/>
        <w:numPr>
          <w:ilvl w:val="1"/>
          <w:numId w:val="9"/>
        </w:numPr>
        <w:shd w:val="clear" w:color="auto" w:fill="auto"/>
        <w:tabs>
          <w:tab w:val="left" w:pos="1187"/>
        </w:tabs>
        <w:spacing w:after="0" w:line="308" w:lineRule="exact"/>
        <w:ind w:left="20" w:right="20" w:firstLine="660"/>
        <w:jc w:val="both"/>
        <w:sectPr w:rsidR="00352742">
          <w:type w:val="continuous"/>
          <w:pgSz w:w="11905" w:h="16837"/>
          <w:pgMar w:top="1783" w:right="822" w:bottom="2090" w:left="1359" w:header="0" w:footer="3" w:gutter="0"/>
          <w:cols w:space="720"/>
          <w:noEndnote/>
          <w:docGrid w:linePitch="360"/>
        </w:sectPr>
      </w:pPr>
      <w:r>
        <w:t>В семидневный срок по окончании смен в лагерях труда и отдыха отдел образования направляет в адрес Министерства образования и науки Республики Татарстан, Министерства по делам молодежи Республики Татарстан информацию о деятельности лагерей труда и отдыха.</w:t>
      </w:r>
    </w:p>
    <w:p w:rsidR="00352742" w:rsidRDefault="00352742">
      <w:pPr>
        <w:pStyle w:val="3"/>
        <w:shd w:val="clear" w:color="auto" w:fill="auto"/>
        <w:spacing w:after="6" w:line="240" w:lineRule="exact"/>
        <w:ind w:left="1080"/>
      </w:pPr>
    </w:p>
    <w:p w:rsidR="00352742" w:rsidRDefault="00352742">
      <w:pPr>
        <w:pStyle w:val="3"/>
        <w:shd w:val="clear" w:color="auto" w:fill="auto"/>
        <w:spacing w:after="6" w:line="240" w:lineRule="exact"/>
        <w:ind w:left="1080"/>
      </w:pPr>
      <w:r>
        <w:rPr>
          <w:lang w:val="en-US"/>
        </w:rPr>
        <w:t>I</w:t>
      </w:r>
      <w:r>
        <w:t>X. Порядок организации отдыха детей работников государственных и</w:t>
      </w:r>
    </w:p>
    <w:p w:rsidR="00352742" w:rsidRDefault="00352742">
      <w:pPr>
        <w:pStyle w:val="3"/>
        <w:shd w:val="clear" w:color="auto" w:fill="auto"/>
        <w:spacing w:after="258" w:line="240" w:lineRule="exact"/>
        <w:ind w:left="3520"/>
      </w:pPr>
      <w:r>
        <w:t>муниципальных организаций</w:t>
      </w:r>
    </w:p>
    <w:p w:rsidR="00352742" w:rsidRDefault="00352742" w:rsidP="00E61C50">
      <w:pPr>
        <w:pStyle w:val="3"/>
        <w:numPr>
          <w:ilvl w:val="0"/>
          <w:numId w:val="11"/>
        </w:numPr>
        <w:shd w:val="clear" w:color="auto" w:fill="auto"/>
        <w:tabs>
          <w:tab w:val="left" w:pos="1303"/>
        </w:tabs>
        <w:spacing w:after="0" w:line="308" w:lineRule="exact"/>
        <w:ind w:left="20" w:right="20" w:firstLine="680"/>
        <w:jc w:val="both"/>
      </w:pPr>
      <w:r>
        <w:t>Обучающиеся образовательных организаций, один из родителей (или за</w:t>
      </w:r>
      <w:r>
        <w:softHyphen/>
        <w:t>конных представителей) которых является работником муниципальной или госу</w:t>
      </w:r>
      <w:r>
        <w:softHyphen/>
        <w:t>дарственной организации, направляются в загородные лагеря на основании заявле</w:t>
      </w:r>
      <w:r>
        <w:softHyphen/>
        <w:t xml:space="preserve">ния одного из родителей (или законных представителей), поданного в МКУ «Отдел образования Исполнительного комитета </w:t>
      </w:r>
      <w:r w:rsidRPr="00E61C50">
        <w:t>Тетюшского муниципального района</w:t>
      </w:r>
      <w:r w:rsidR="00CE6860">
        <w:t>» или МБ</w:t>
      </w:r>
      <w:r>
        <w:t xml:space="preserve">У </w:t>
      </w:r>
      <w:r w:rsidR="00CE6860">
        <w:t>ДО</w:t>
      </w:r>
      <w:r w:rsidR="000A67CB">
        <w:t xml:space="preserve"> </w:t>
      </w:r>
      <w:r w:rsidR="00CE6860">
        <w:t>«Центр д</w:t>
      </w:r>
      <w:r>
        <w:t xml:space="preserve">ополнительного образования </w:t>
      </w:r>
      <w:r w:rsidR="00CE6860">
        <w:t>ТМР РТ», МБУ ДО ЗОЛ «Чайка».</w:t>
      </w:r>
      <w:r>
        <w:t xml:space="preserve"> Заявление роди</w:t>
      </w:r>
      <w:r>
        <w:softHyphen/>
        <w:t>телей подается по форме, установленной исполнительным комитетом Тетюшского муниципаль</w:t>
      </w:r>
      <w:r>
        <w:softHyphen/>
        <w:t>ного района Республики Татарстан.</w:t>
      </w:r>
    </w:p>
    <w:p w:rsidR="00352742" w:rsidRDefault="00CE6860">
      <w:pPr>
        <w:pStyle w:val="3"/>
        <w:numPr>
          <w:ilvl w:val="0"/>
          <w:numId w:val="11"/>
        </w:numPr>
        <w:shd w:val="clear" w:color="auto" w:fill="auto"/>
        <w:tabs>
          <w:tab w:val="left" w:pos="1332"/>
        </w:tabs>
        <w:spacing w:after="0" w:line="308" w:lineRule="exact"/>
        <w:ind w:left="20" w:right="20" w:firstLine="680"/>
        <w:jc w:val="both"/>
      </w:pPr>
      <w:r>
        <w:t>МБ</w:t>
      </w:r>
      <w:r w:rsidR="00352742">
        <w:t xml:space="preserve">У </w:t>
      </w:r>
      <w:r w:rsidR="000A67CB">
        <w:t xml:space="preserve">ДО </w:t>
      </w:r>
      <w:r w:rsidR="00352742">
        <w:t xml:space="preserve">«Центр дополнительного образования </w:t>
      </w:r>
      <w:r>
        <w:t>ТМР РТ</w:t>
      </w:r>
      <w:r w:rsidR="00352742">
        <w:t>»</w:t>
      </w:r>
      <w:r>
        <w:t>, образовательные организации, ответственные за проведение смены, формирую</w:t>
      </w:r>
      <w:r w:rsidR="00352742">
        <w:t>т предвари</w:t>
      </w:r>
      <w:r w:rsidR="00352742">
        <w:softHyphen/>
        <w:t>тельный список детей работников организации, направляемых в загородные лагеря.</w:t>
      </w:r>
    </w:p>
    <w:p w:rsidR="00352742" w:rsidRDefault="00352742">
      <w:pPr>
        <w:pStyle w:val="3"/>
        <w:numPr>
          <w:ilvl w:val="0"/>
          <w:numId w:val="11"/>
        </w:numPr>
        <w:shd w:val="clear" w:color="auto" w:fill="auto"/>
        <w:tabs>
          <w:tab w:val="left" w:pos="1281"/>
        </w:tabs>
        <w:spacing w:after="0" w:line="308" w:lineRule="exact"/>
        <w:ind w:left="20" w:firstLine="680"/>
        <w:jc w:val="both"/>
      </w:pPr>
      <w:r>
        <w:t>В предварительном списке указываются: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наименование организации;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фамилия, имя, отчество ребенка;</w:t>
      </w:r>
    </w:p>
    <w:p w:rsidR="00352742" w:rsidRDefault="00352742">
      <w:pPr>
        <w:pStyle w:val="3"/>
        <w:shd w:val="clear" w:color="auto" w:fill="auto"/>
        <w:spacing w:after="0" w:line="302" w:lineRule="exact"/>
        <w:ind w:left="20" w:right="20" w:firstLine="700"/>
        <w:jc w:val="both"/>
      </w:pPr>
      <w:r>
        <w:lastRenderedPageBreak/>
        <w:t>фамилия, имя, отчество родителя (или законного представителя), подавшего заявление;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700"/>
        <w:jc w:val="both"/>
      </w:pPr>
      <w:r>
        <w:t>дата, месяц, год рождения, пол ребенка;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700"/>
        <w:jc w:val="both"/>
      </w:pPr>
      <w:r>
        <w:t>наименование образовательной организации, в которой обучается ребенок;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700"/>
        <w:jc w:val="both"/>
      </w:pPr>
      <w:r>
        <w:t>класс, в котором обучается ребенок.</w:t>
      </w:r>
    </w:p>
    <w:p w:rsidR="000A67CB" w:rsidRDefault="000A67CB" w:rsidP="000A67CB">
      <w:pPr>
        <w:pStyle w:val="3"/>
        <w:shd w:val="clear" w:color="auto" w:fill="auto"/>
        <w:tabs>
          <w:tab w:val="left" w:pos="1355"/>
        </w:tabs>
        <w:spacing w:after="0" w:line="308" w:lineRule="exact"/>
        <w:ind w:left="720" w:right="20"/>
        <w:jc w:val="both"/>
      </w:pPr>
    </w:p>
    <w:p w:rsidR="00352742" w:rsidRDefault="00352742">
      <w:pPr>
        <w:pStyle w:val="3"/>
        <w:numPr>
          <w:ilvl w:val="0"/>
          <w:numId w:val="11"/>
        </w:numPr>
        <w:shd w:val="clear" w:color="auto" w:fill="auto"/>
        <w:tabs>
          <w:tab w:val="left" w:pos="1355"/>
        </w:tabs>
        <w:spacing w:after="0" w:line="308" w:lineRule="exact"/>
        <w:ind w:left="20" w:right="20" w:firstLine="700"/>
        <w:jc w:val="both"/>
      </w:pPr>
      <w:r>
        <w:t>Отдел образования на основе предварительного списка формирует предвари</w:t>
      </w:r>
      <w:r>
        <w:softHyphen/>
        <w:t>тельный сводный список детей работников муниципальных или государственных организаций, направляемых в загородные лагеря.</w:t>
      </w:r>
    </w:p>
    <w:p w:rsidR="00352742" w:rsidRDefault="00352742">
      <w:pPr>
        <w:pStyle w:val="3"/>
        <w:numPr>
          <w:ilvl w:val="0"/>
          <w:numId w:val="11"/>
        </w:numPr>
        <w:shd w:val="clear" w:color="auto" w:fill="auto"/>
        <w:tabs>
          <w:tab w:val="left" w:pos="1350"/>
        </w:tabs>
        <w:spacing w:after="0" w:line="308" w:lineRule="exact"/>
        <w:ind w:left="20" w:right="20" w:firstLine="700"/>
        <w:jc w:val="both"/>
      </w:pPr>
      <w:r>
        <w:t>Отдел образования на основании сводного списка детей формирует план органи</w:t>
      </w:r>
      <w:r>
        <w:softHyphen/>
        <w:t>зации отдыха детей в загородных лагерях, который содержит: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700"/>
        <w:jc w:val="both"/>
      </w:pPr>
      <w:r>
        <w:t>наименование, количество мест и смен в муниципальных загородных лагерях, в которые направляются дети работников муниципальных или государственных ор</w:t>
      </w:r>
      <w:r>
        <w:softHyphen/>
        <w:t>ганизаций на основании муниципального задания;</w:t>
      </w:r>
    </w:p>
    <w:p w:rsidR="00352742" w:rsidRDefault="00352742" w:rsidP="00E61C50">
      <w:pPr>
        <w:pStyle w:val="3"/>
        <w:numPr>
          <w:ilvl w:val="0"/>
          <w:numId w:val="11"/>
        </w:numPr>
        <w:shd w:val="clear" w:color="auto" w:fill="auto"/>
        <w:tabs>
          <w:tab w:val="left" w:pos="1350"/>
        </w:tabs>
        <w:spacing w:after="0" w:line="308" w:lineRule="exact"/>
        <w:ind w:left="20" w:right="20" w:firstLine="700"/>
        <w:jc w:val="both"/>
      </w:pPr>
      <w:r>
        <w:t xml:space="preserve">План организации отдыха детей работников муниципальных организаций утверждается правовым актом Исполнительного комитета </w:t>
      </w:r>
      <w:r w:rsidRPr="00E61C50">
        <w:t>Тетюшского муниципального района</w:t>
      </w:r>
      <w:r>
        <w:t>.</w:t>
      </w:r>
    </w:p>
    <w:p w:rsidR="00352742" w:rsidRDefault="00352742">
      <w:pPr>
        <w:pStyle w:val="3"/>
        <w:numPr>
          <w:ilvl w:val="0"/>
          <w:numId w:val="11"/>
        </w:numPr>
        <w:shd w:val="clear" w:color="auto" w:fill="auto"/>
        <w:tabs>
          <w:tab w:val="left" w:pos="1326"/>
        </w:tabs>
        <w:spacing w:after="0" w:line="308" w:lineRule="exact"/>
        <w:ind w:left="20" w:right="20" w:firstLine="700"/>
        <w:jc w:val="both"/>
      </w:pPr>
      <w:r>
        <w:t>В трехдневный срок после заезда детей в лагеря отдел образования направляет в адрес Министерства по делам молодежи Республики Татарстан инфор</w:t>
      </w:r>
      <w:r>
        <w:softHyphen/>
        <w:t>мацию о количестве заехавших в организации отдыха.</w:t>
      </w:r>
    </w:p>
    <w:p w:rsidR="00352742" w:rsidRDefault="00352742">
      <w:pPr>
        <w:pStyle w:val="3"/>
        <w:numPr>
          <w:ilvl w:val="0"/>
          <w:numId w:val="11"/>
        </w:numPr>
        <w:shd w:val="clear" w:color="auto" w:fill="auto"/>
        <w:tabs>
          <w:tab w:val="left" w:pos="1373"/>
        </w:tabs>
        <w:spacing w:after="0" w:line="308" w:lineRule="exact"/>
        <w:ind w:left="20" w:right="20" w:firstLine="700"/>
        <w:jc w:val="both"/>
      </w:pPr>
      <w:r>
        <w:t>Ежемесячно, до 25 числа, отдел образования направляет мониторинг по орга</w:t>
      </w:r>
      <w:r>
        <w:softHyphen/>
        <w:t>низации отдыха в адрес Министерства по делам молодежи и спорту Республики Та</w:t>
      </w:r>
      <w:r>
        <w:softHyphen/>
        <w:t>тарстан с указанием количества отдохнувших детей и объемов выделенных средств на организацию отдыха детей и молодежи.</w:t>
      </w:r>
    </w:p>
    <w:p w:rsidR="00352742" w:rsidRDefault="00352742">
      <w:pPr>
        <w:pStyle w:val="3"/>
        <w:numPr>
          <w:ilvl w:val="0"/>
          <w:numId w:val="11"/>
        </w:numPr>
        <w:shd w:val="clear" w:color="auto" w:fill="auto"/>
        <w:tabs>
          <w:tab w:val="left" w:pos="1332"/>
        </w:tabs>
        <w:spacing w:after="240" w:line="308" w:lineRule="exact"/>
        <w:ind w:left="20" w:right="20" w:firstLine="700"/>
        <w:jc w:val="both"/>
      </w:pPr>
      <w:r>
        <w:t>В семидневный срок по окончании смен, организованных для детей ра</w:t>
      </w:r>
      <w:r>
        <w:softHyphen/>
        <w:t xml:space="preserve">ботников муниципальных или государственных организаций в загородных лагерях, отдел образования направляет в Министерство по делам молодежи </w:t>
      </w:r>
      <w:bookmarkStart w:id="0" w:name="_GoBack"/>
      <w:bookmarkEnd w:id="0"/>
      <w:r>
        <w:t>Республики Та</w:t>
      </w:r>
      <w:r>
        <w:softHyphen/>
        <w:t>тарстан информацию об организации отдыха для детей работников муниципальных или государственных организаций в загородных лагерях в семидневный срок.</w:t>
      </w:r>
    </w:p>
    <w:p w:rsidR="00352742" w:rsidRDefault="00352742">
      <w:pPr>
        <w:pStyle w:val="3"/>
        <w:shd w:val="clear" w:color="auto" w:fill="auto"/>
        <w:spacing w:after="245" w:line="308" w:lineRule="exact"/>
        <w:ind w:right="20"/>
        <w:jc w:val="center"/>
      </w:pPr>
      <w:r>
        <w:t xml:space="preserve">XI. Порядок организации отдыха детей работников коммерческих и некоммерческих организаций (за исключением муниципальных и государственных организаций) Тетюшского муниципального района </w:t>
      </w:r>
    </w:p>
    <w:p w:rsidR="00352742" w:rsidRDefault="00352742" w:rsidP="000B7F31">
      <w:pPr>
        <w:pStyle w:val="3"/>
        <w:shd w:val="clear" w:color="auto" w:fill="auto"/>
        <w:spacing w:after="0" w:line="302" w:lineRule="exact"/>
        <w:ind w:left="20" w:right="20" w:firstLine="700"/>
        <w:jc w:val="both"/>
      </w:pPr>
      <w:r>
        <w:t>11.1. Обучающиеся образовательных организаций, один из родителей (или за</w:t>
      </w:r>
      <w:r>
        <w:softHyphen/>
        <w:t>конных представителей) которых является работником коммерческой или неком</w:t>
      </w:r>
      <w:r>
        <w:softHyphen/>
        <w:t>мерческой организации (за исключением муниципальных и государственных орга</w:t>
      </w:r>
      <w:r>
        <w:softHyphen/>
        <w:t>низаций), расположенной на территории Тетюшского муниципального района Республики</w:t>
      </w:r>
      <w:r w:rsidR="000A67CB">
        <w:t xml:space="preserve"> </w:t>
      </w:r>
      <w:r>
        <w:t xml:space="preserve">Татарстан (далее - организация), направляются в загородные лагеря на основании заявления одного из родителей (законных </w:t>
      </w:r>
      <w:r w:rsidR="00CE6860">
        <w:t>представителей), поданного в МБ</w:t>
      </w:r>
      <w:r>
        <w:t>У</w:t>
      </w:r>
      <w:r w:rsidR="00CE6860">
        <w:t xml:space="preserve"> ДО</w:t>
      </w:r>
      <w:r>
        <w:t xml:space="preserve"> «Центр дополнительного образования </w:t>
      </w:r>
      <w:r w:rsidR="00CE6860">
        <w:t>ТМР РТ</w:t>
      </w:r>
      <w:r>
        <w:t>». Заявление родителей подается по форме, установленной Исполнительным комитетом</w:t>
      </w:r>
      <w:r w:rsidR="000A67CB">
        <w:t xml:space="preserve"> </w:t>
      </w:r>
      <w:r w:rsidRPr="000B7F31">
        <w:t>Тетюшского муниципального района</w:t>
      </w:r>
      <w:r>
        <w:t>.</w:t>
      </w:r>
    </w:p>
    <w:p w:rsidR="00352742" w:rsidRDefault="00352742">
      <w:pPr>
        <w:pStyle w:val="3"/>
        <w:numPr>
          <w:ilvl w:val="0"/>
          <w:numId w:val="12"/>
        </w:numPr>
        <w:shd w:val="clear" w:color="auto" w:fill="auto"/>
        <w:tabs>
          <w:tab w:val="left" w:pos="1321"/>
        </w:tabs>
        <w:spacing w:after="0" w:line="308" w:lineRule="exact"/>
        <w:ind w:left="20" w:right="20" w:firstLine="680"/>
        <w:jc w:val="both"/>
      </w:pPr>
      <w:r>
        <w:t>Центр дополнительного образования формирует предварительный список детей работников ор</w:t>
      </w:r>
      <w:r>
        <w:softHyphen/>
        <w:t>ганизации, направляемых в загородные лагеря, и представляет указанный предвари</w:t>
      </w:r>
      <w:r>
        <w:softHyphen/>
        <w:t>тельный список в отдел образования.</w:t>
      </w:r>
    </w:p>
    <w:p w:rsidR="00352742" w:rsidRDefault="00352742">
      <w:pPr>
        <w:pStyle w:val="3"/>
        <w:numPr>
          <w:ilvl w:val="0"/>
          <w:numId w:val="12"/>
        </w:numPr>
        <w:shd w:val="clear" w:color="auto" w:fill="auto"/>
        <w:tabs>
          <w:tab w:val="left" w:pos="1281"/>
        </w:tabs>
        <w:spacing w:after="0" w:line="308" w:lineRule="exact"/>
        <w:ind w:left="20" w:firstLine="680"/>
        <w:jc w:val="both"/>
      </w:pPr>
      <w:r>
        <w:t>В предварительном списке указываются: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наименование организации;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фамилия, имя, отчество ребенка;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t>фамилия, имя, отчество родителя (или законного представителя), подавшего заявление;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дата, месяц, год рождения, пол ребенка;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наименование образовательной организации, в которой обучается ребенок;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класс, в котором обучается ребенок.</w:t>
      </w:r>
    </w:p>
    <w:p w:rsidR="00352742" w:rsidRDefault="00352742">
      <w:pPr>
        <w:pStyle w:val="3"/>
        <w:numPr>
          <w:ilvl w:val="0"/>
          <w:numId w:val="12"/>
        </w:numPr>
        <w:shd w:val="clear" w:color="auto" w:fill="auto"/>
        <w:tabs>
          <w:tab w:val="left" w:pos="1344"/>
        </w:tabs>
        <w:spacing w:after="0" w:line="308" w:lineRule="exact"/>
        <w:ind w:left="20" w:right="20" w:firstLine="680"/>
        <w:jc w:val="both"/>
      </w:pPr>
      <w:r>
        <w:t>Отдел образования на основе предварительного списка организации формирует предварительный сводный список детей работников организаций, направляемых в загородные лагеря.</w:t>
      </w:r>
    </w:p>
    <w:p w:rsidR="00352742" w:rsidRDefault="00352742">
      <w:pPr>
        <w:pStyle w:val="3"/>
        <w:numPr>
          <w:ilvl w:val="0"/>
          <w:numId w:val="12"/>
        </w:numPr>
        <w:shd w:val="clear" w:color="auto" w:fill="auto"/>
        <w:tabs>
          <w:tab w:val="left" w:pos="1338"/>
        </w:tabs>
        <w:spacing w:after="0" w:line="308" w:lineRule="exact"/>
        <w:ind w:left="20" w:right="20" w:firstLine="680"/>
        <w:jc w:val="both"/>
      </w:pPr>
      <w:r>
        <w:lastRenderedPageBreak/>
        <w:t>Отдел образования на основании сводного списка детей организаций формирует план организации отдыха детей в загородных лагерях.</w:t>
      </w:r>
    </w:p>
    <w:p w:rsidR="00352742" w:rsidRDefault="00352742">
      <w:pPr>
        <w:pStyle w:val="3"/>
        <w:numPr>
          <w:ilvl w:val="0"/>
          <w:numId w:val="12"/>
        </w:numPr>
        <w:shd w:val="clear" w:color="auto" w:fill="auto"/>
        <w:tabs>
          <w:tab w:val="left" w:pos="1275"/>
        </w:tabs>
        <w:spacing w:after="0" w:line="308" w:lineRule="exact"/>
        <w:ind w:left="20" w:firstLine="680"/>
        <w:jc w:val="both"/>
      </w:pPr>
      <w:r>
        <w:t>План организации отдыха детей содержит: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t xml:space="preserve">Количество мест и смен в </w:t>
      </w:r>
      <w:r w:rsidR="000A67CB">
        <w:t xml:space="preserve">муниципальном </w:t>
      </w:r>
      <w:r>
        <w:t>загородном</w:t>
      </w:r>
      <w:r w:rsidR="000A67CB">
        <w:t xml:space="preserve"> </w:t>
      </w:r>
      <w:r>
        <w:t>лагере, в который направляются дети работников организа</w:t>
      </w:r>
      <w:r>
        <w:softHyphen/>
        <w:t>ций на основании муниципального задания;</w:t>
      </w:r>
    </w:p>
    <w:p w:rsidR="00352742" w:rsidRDefault="00352742">
      <w:pPr>
        <w:pStyle w:val="3"/>
        <w:numPr>
          <w:ilvl w:val="0"/>
          <w:numId w:val="12"/>
        </w:numPr>
        <w:shd w:val="clear" w:color="auto" w:fill="auto"/>
        <w:tabs>
          <w:tab w:val="left" w:pos="1332"/>
        </w:tabs>
        <w:spacing w:after="0" w:line="308" w:lineRule="exact"/>
        <w:ind w:left="20" w:right="20" w:firstLine="680"/>
        <w:jc w:val="both"/>
      </w:pPr>
      <w:r>
        <w:t>План организации отдыха детей работников организаций утверждается постановлением Исполнительного комитета Тетюшского муниципального района.</w:t>
      </w:r>
    </w:p>
    <w:p w:rsidR="00352742" w:rsidRDefault="00352742">
      <w:pPr>
        <w:pStyle w:val="3"/>
        <w:numPr>
          <w:ilvl w:val="0"/>
          <w:numId w:val="12"/>
        </w:numPr>
        <w:shd w:val="clear" w:color="auto" w:fill="auto"/>
        <w:tabs>
          <w:tab w:val="left" w:pos="1448"/>
        </w:tabs>
        <w:spacing w:after="0" w:line="308" w:lineRule="exact"/>
        <w:ind w:left="20" w:right="20" w:firstLine="700"/>
        <w:jc w:val="both"/>
      </w:pPr>
      <w:r>
        <w:t>В трехдневный срок после заезда детей в лагеря отдел образования направляет в адрес Министерства по делам молодежи и спорту Республики Татарстан инфор</w:t>
      </w:r>
      <w:r>
        <w:softHyphen/>
        <w:t>мацию о количестве заехавших в организации отдыха.</w:t>
      </w:r>
    </w:p>
    <w:p w:rsidR="00352742" w:rsidRDefault="00352742">
      <w:pPr>
        <w:pStyle w:val="3"/>
        <w:numPr>
          <w:ilvl w:val="0"/>
          <w:numId w:val="12"/>
        </w:numPr>
        <w:shd w:val="clear" w:color="auto" w:fill="auto"/>
        <w:tabs>
          <w:tab w:val="left" w:pos="1501"/>
        </w:tabs>
        <w:spacing w:after="0" w:line="308" w:lineRule="exact"/>
        <w:ind w:left="20" w:right="20" w:firstLine="700"/>
        <w:jc w:val="both"/>
      </w:pPr>
      <w:r>
        <w:t>Ежемесячно, до 25 числа, отдел образования направляет мониторинг по орга</w:t>
      </w:r>
      <w:r>
        <w:softHyphen/>
        <w:t>низации отдыха в адрес Министерства по делам молодежи и спорту Республики Та</w:t>
      </w:r>
      <w:r>
        <w:softHyphen/>
        <w:t>тарстан с указанием количества отдохнувших детей и выделенных средств на орга</w:t>
      </w:r>
      <w:r>
        <w:softHyphen/>
        <w:t>низацию отдыха детей и молодежи.</w:t>
      </w:r>
    </w:p>
    <w:p w:rsidR="00352742" w:rsidRDefault="00352742" w:rsidP="00175897">
      <w:pPr>
        <w:pStyle w:val="3"/>
        <w:numPr>
          <w:ilvl w:val="0"/>
          <w:numId w:val="12"/>
        </w:numPr>
        <w:shd w:val="clear" w:color="auto" w:fill="auto"/>
        <w:tabs>
          <w:tab w:val="left" w:pos="1466"/>
        </w:tabs>
        <w:spacing w:after="240" w:line="308" w:lineRule="exact"/>
        <w:ind w:left="20" w:right="20" w:firstLine="700"/>
        <w:jc w:val="both"/>
      </w:pPr>
      <w:r>
        <w:t>В семидневный срок по окончании смен для детей работников органи</w:t>
      </w:r>
      <w:r>
        <w:softHyphen/>
        <w:t>заций в загородных лагерях отдел образования направляет в Министерство по делам моло</w:t>
      </w:r>
      <w:r>
        <w:softHyphen/>
        <w:t>дежи и спорту Республики Татарстан информацию о проведенной смене для детей работников организаций в загородных лагерях.</w:t>
      </w:r>
    </w:p>
    <w:p w:rsidR="00352742" w:rsidRDefault="00352742" w:rsidP="000B7F31">
      <w:pPr>
        <w:pStyle w:val="3"/>
        <w:shd w:val="clear" w:color="auto" w:fill="auto"/>
        <w:spacing w:after="0" w:line="308" w:lineRule="exact"/>
        <w:ind w:left="720" w:right="620" w:firstLine="600"/>
        <w:jc w:val="center"/>
      </w:pPr>
      <w:r>
        <w:t>XIV. Порядок организации отдыха детей и молодежи в профильных сменах загородных лагерей, лагерей палаточного типа</w:t>
      </w:r>
    </w:p>
    <w:p w:rsidR="00352742" w:rsidRDefault="00352742" w:rsidP="00175897">
      <w:pPr>
        <w:pStyle w:val="3"/>
        <w:shd w:val="clear" w:color="auto" w:fill="auto"/>
        <w:spacing w:after="0" w:line="308" w:lineRule="exact"/>
        <w:ind w:left="720" w:right="620" w:firstLine="600"/>
      </w:pPr>
    </w:p>
    <w:p w:rsidR="00352742" w:rsidRDefault="00352742" w:rsidP="00175897">
      <w:pPr>
        <w:pStyle w:val="3"/>
        <w:shd w:val="clear" w:color="auto" w:fill="auto"/>
        <w:spacing w:after="0" w:line="308" w:lineRule="exact"/>
        <w:ind w:right="85"/>
        <w:jc w:val="both"/>
      </w:pPr>
      <w:r>
        <w:tab/>
        <w:t>Для участия в профильных сменах загородных лагерей, лагерей пала</w:t>
      </w:r>
      <w:r>
        <w:softHyphen/>
        <w:t>точного типа</w:t>
      </w:r>
      <w:r w:rsidR="000A67CB">
        <w:t xml:space="preserve"> </w:t>
      </w:r>
      <w:r>
        <w:t>направляются победители и призеры районных,  республиканских, конкурсов, соревнова</w:t>
      </w:r>
      <w:r>
        <w:softHyphen/>
        <w:t>ний и олимпиад, творчески одаренные дети, волонтеры, члены актива детских и мо</w:t>
      </w:r>
      <w:r>
        <w:softHyphen/>
        <w:t>лодежных общественных объединений, обучающиеся, осваивающие дополнитель</w:t>
      </w:r>
      <w:r>
        <w:softHyphen/>
        <w:t>ные общеобразовательные программы и т.п.</w:t>
      </w:r>
    </w:p>
    <w:p w:rsidR="00352742" w:rsidRDefault="00352742" w:rsidP="00175897">
      <w:pPr>
        <w:pStyle w:val="3"/>
        <w:shd w:val="clear" w:color="auto" w:fill="auto"/>
        <w:spacing w:after="0" w:line="308" w:lineRule="exact"/>
        <w:ind w:right="85"/>
        <w:jc w:val="both"/>
      </w:pPr>
      <w:r>
        <w:tab/>
        <w:t>Обучающиеся образовательных организаций  направляются в загородные лагеря, лагеря палаточного типа на ос</w:t>
      </w:r>
      <w:r>
        <w:softHyphen/>
        <w:t>новании заявления одного из родителей (или законных представителей), поданного в адрес организаторов профильных смен. Заявление родителей подается по форме, установленной организаторами профильных смен, которые формируют сводный список детей - участников про</w:t>
      </w:r>
      <w:r>
        <w:softHyphen/>
        <w:t>фильной смены, направляемых в загородные лагеря, лагеря палаточного типа.</w:t>
      </w:r>
    </w:p>
    <w:p w:rsidR="00352742" w:rsidRDefault="00352742">
      <w:pPr>
        <w:pStyle w:val="3"/>
        <w:numPr>
          <w:ilvl w:val="0"/>
          <w:numId w:val="14"/>
        </w:numPr>
        <w:shd w:val="clear" w:color="auto" w:fill="auto"/>
        <w:tabs>
          <w:tab w:val="left" w:pos="1338"/>
        </w:tabs>
        <w:spacing w:after="0" w:line="308" w:lineRule="exact"/>
        <w:ind w:left="20" w:right="20" w:firstLine="680"/>
        <w:jc w:val="both"/>
      </w:pPr>
      <w:r>
        <w:t>В сводном списке для каждого участника профильной смены указыва</w:t>
      </w:r>
      <w:r>
        <w:softHyphen/>
        <w:t>ются: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фамилия, имя, отчество ребенка;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фамилия, имя, отчество родителей (или законных представителей);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место работы родителей (или законных представителей);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дата, месяц, год рождения, пол ребенка;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наименование образовательной организации, в которой обучается ребенок;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t>наименование образовательной организации дополнительного образования детей, общественной организации, общественной молодежной организации, кото</w:t>
      </w:r>
      <w:r>
        <w:softHyphen/>
        <w:t>рые посещает участник смены (если имеется);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t>перечень достижений ребенка или рекомендаций общественных организаций или объединений;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firstLine="680"/>
        <w:jc w:val="both"/>
      </w:pPr>
      <w:r>
        <w:t>класс, в котором обучается ребенок.</w:t>
      </w:r>
    </w:p>
    <w:p w:rsidR="00352742" w:rsidRDefault="00352742">
      <w:pPr>
        <w:pStyle w:val="3"/>
        <w:numPr>
          <w:ilvl w:val="0"/>
          <w:numId w:val="14"/>
        </w:numPr>
        <w:shd w:val="clear" w:color="auto" w:fill="auto"/>
        <w:tabs>
          <w:tab w:val="left" w:pos="1321"/>
        </w:tabs>
        <w:spacing w:after="0" w:line="308" w:lineRule="exact"/>
        <w:ind w:left="20" w:right="20" w:firstLine="680"/>
      </w:pPr>
      <w:r>
        <w:t>Организатор профильной смены на основании сводного списка детей участников профильных смен формирует план организации их отдыха в профиль</w:t>
      </w:r>
      <w:r>
        <w:softHyphen/>
        <w:t>ных сменах загородных лагерей, лагерей палаточного типа.</w:t>
      </w:r>
    </w:p>
    <w:p w:rsidR="00352742" w:rsidRDefault="00352742">
      <w:pPr>
        <w:pStyle w:val="3"/>
        <w:numPr>
          <w:ilvl w:val="0"/>
          <w:numId w:val="14"/>
        </w:numPr>
        <w:shd w:val="clear" w:color="auto" w:fill="auto"/>
        <w:tabs>
          <w:tab w:val="left" w:pos="1321"/>
        </w:tabs>
        <w:spacing w:after="0" w:line="308" w:lineRule="exact"/>
        <w:ind w:left="20" w:right="20" w:firstLine="680"/>
        <w:jc w:val="both"/>
      </w:pPr>
      <w:r>
        <w:t>План организации отдыха детей и молодежи - участников профильных смен содержит:</w:t>
      </w:r>
    </w:p>
    <w:p w:rsidR="00352742" w:rsidRDefault="00352742">
      <w:pPr>
        <w:pStyle w:val="3"/>
        <w:shd w:val="clear" w:color="auto" w:fill="auto"/>
        <w:spacing w:after="0" w:line="308" w:lineRule="exact"/>
        <w:ind w:left="20" w:right="20" w:firstLine="680"/>
        <w:jc w:val="both"/>
      </w:pPr>
      <w:r>
        <w:t>наименование, количество мест и смен в загородных (туристических) лагерях, в которые направляются дети - участники профильных смен на основе государственного (муниципального) задания;</w:t>
      </w:r>
    </w:p>
    <w:p w:rsidR="00352742" w:rsidRDefault="00352742">
      <w:pPr>
        <w:pStyle w:val="3"/>
        <w:numPr>
          <w:ilvl w:val="0"/>
          <w:numId w:val="14"/>
        </w:numPr>
        <w:shd w:val="clear" w:color="auto" w:fill="auto"/>
        <w:tabs>
          <w:tab w:val="left" w:pos="1321"/>
        </w:tabs>
        <w:spacing w:after="0" w:line="308" w:lineRule="exact"/>
        <w:ind w:left="20" w:right="20" w:firstLine="680"/>
        <w:jc w:val="both"/>
      </w:pPr>
      <w:r>
        <w:lastRenderedPageBreak/>
        <w:t>План организации отдыха детей и молодежи - участников профильных смен утверждается распорядительным документом организатора профильных смен в соответствии с регламентом организатора профильных смен по вопросу организа</w:t>
      </w:r>
      <w:r>
        <w:softHyphen/>
        <w:t>ции отдыха детей и молодежи.</w:t>
      </w:r>
    </w:p>
    <w:p w:rsidR="000A67CB" w:rsidRDefault="000A67CB" w:rsidP="000A67CB">
      <w:pPr>
        <w:pStyle w:val="3"/>
        <w:shd w:val="clear" w:color="auto" w:fill="auto"/>
        <w:tabs>
          <w:tab w:val="left" w:pos="1303"/>
        </w:tabs>
        <w:spacing w:after="0" w:line="308" w:lineRule="exact"/>
        <w:ind w:left="700" w:right="20"/>
        <w:jc w:val="both"/>
      </w:pPr>
      <w:r>
        <w:t xml:space="preserve"> </w:t>
      </w:r>
    </w:p>
    <w:p w:rsidR="00352742" w:rsidRDefault="00352742">
      <w:pPr>
        <w:pStyle w:val="3"/>
        <w:numPr>
          <w:ilvl w:val="0"/>
          <w:numId w:val="14"/>
        </w:numPr>
        <w:shd w:val="clear" w:color="auto" w:fill="auto"/>
        <w:tabs>
          <w:tab w:val="left" w:pos="1303"/>
        </w:tabs>
        <w:spacing w:after="0" w:line="308" w:lineRule="exact"/>
        <w:ind w:left="20" w:right="20" w:firstLine="680"/>
        <w:jc w:val="both"/>
      </w:pPr>
      <w:r>
        <w:t>В трехдневный срок со дня начала профильных смен организаторы про</w:t>
      </w:r>
      <w:r>
        <w:softHyphen/>
        <w:t>фильных смен направляют в адрес Министерства по делам молодежи и спорту Рес</w:t>
      </w:r>
      <w:r>
        <w:softHyphen/>
        <w:t>публики Татарстан информацию о количестве заехавших в организации отдыха.</w:t>
      </w:r>
    </w:p>
    <w:p w:rsidR="00352742" w:rsidRDefault="00352742">
      <w:pPr>
        <w:pStyle w:val="3"/>
        <w:numPr>
          <w:ilvl w:val="0"/>
          <w:numId w:val="14"/>
        </w:numPr>
        <w:shd w:val="clear" w:color="auto" w:fill="auto"/>
        <w:tabs>
          <w:tab w:val="left" w:pos="1361"/>
        </w:tabs>
        <w:spacing w:after="0" w:line="308" w:lineRule="exact"/>
        <w:ind w:left="20" w:right="20" w:firstLine="680"/>
        <w:jc w:val="both"/>
      </w:pPr>
      <w:r>
        <w:t>Ежемесячно, до 25 числа, организаторы профильных смен, а отдел образования направляют мониторинг по организации отдыха в адрес Министерства по делам молодежи и спорту Республики Татарстан с указанием количества отдохнувших детей и объемов выделенных средств на орга</w:t>
      </w:r>
      <w:r>
        <w:softHyphen/>
        <w:t>низацию их отдыха.</w:t>
      </w:r>
    </w:p>
    <w:p w:rsidR="00352742" w:rsidRDefault="00352742">
      <w:pPr>
        <w:pStyle w:val="3"/>
        <w:shd w:val="clear" w:color="auto" w:fill="auto"/>
        <w:spacing w:after="240" w:line="308" w:lineRule="exact"/>
        <w:ind w:left="20" w:right="20" w:firstLine="700"/>
        <w:jc w:val="both"/>
      </w:pPr>
      <w:r>
        <w:t>14.10. По окончании профильных смен в загородных (туристических) лагерях организаторы профильных смен в семидневный срок направляют в Министерство по делам молодежи и спорту Республики Татарстан творческую информацию о проведенных профильных сменах в загородных лагерях и лагерях палаточного типа.</w:t>
      </w:r>
    </w:p>
    <w:p w:rsidR="00352742" w:rsidRDefault="00352742">
      <w:pPr>
        <w:pStyle w:val="3"/>
        <w:shd w:val="clear" w:color="auto" w:fill="auto"/>
        <w:spacing w:after="954" w:line="308" w:lineRule="exact"/>
        <w:ind w:left="6540" w:right="720"/>
      </w:pPr>
    </w:p>
    <w:p w:rsidR="00352742" w:rsidRDefault="00352742">
      <w:pPr>
        <w:pStyle w:val="3"/>
        <w:shd w:val="clear" w:color="auto" w:fill="auto"/>
        <w:spacing w:after="954" w:line="308" w:lineRule="exact"/>
        <w:ind w:left="6260" w:right="940"/>
      </w:pPr>
    </w:p>
    <w:p w:rsidR="00352742" w:rsidRDefault="00352742">
      <w:pPr>
        <w:pStyle w:val="3"/>
        <w:shd w:val="clear" w:color="auto" w:fill="auto"/>
        <w:spacing w:after="954" w:line="308" w:lineRule="exact"/>
        <w:ind w:left="6260" w:right="940"/>
      </w:pPr>
    </w:p>
    <w:p w:rsidR="00352742" w:rsidRDefault="00352742">
      <w:pPr>
        <w:pStyle w:val="3"/>
        <w:shd w:val="clear" w:color="auto" w:fill="auto"/>
        <w:spacing w:after="954" w:line="308" w:lineRule="exact"/>
        <w:ind w:left="6260" w:right="940"/>
      </w:pPr>
    </w:p>
    <w:p w:rsidR="00352742" w:rsidRDefault="00352742">
      <w:pPr>
        <w:pStyle w:val="3"/>
        <w:shd w:val="clear" w:color="auto" w:fill="auto"/>
        <w:spacing w:after="954" w:line="308" w:lineRule="exact"/>
        <w:ind w:left="6260" w:right="940"/>
      </w:pPr>
    </w:p>
    <w:p w:rsidR="00352742" w:rsidRDefault="00352742" w:rsidP="00616066">
      <w:pPr>
        <w:pStyle w:val="3"/>
        <w:shd w:val="clear" w:color="auto" w:fill="auto"/>
        <w:spacing w:after="954" w:line="308" w:lineRule="exact"/>
        <w:ind w:left="6260" w:right="940"/>
      </w:pPr>
    </w:p>
    <w:sectPr w:rsidR="00352742" w:rsidSect="002D6BA1">
      <w:headerReference w:type="even" r:id="rId10"/>
      <w:headerReference w:type="default" r:id="rId11"/>
      <w:type w:val="continuous"/>
      <w:pgSz w:w="11905" w:h="16837"/>
      <w:pgMar w:top="142" w:right="718" w:bottom="0" w:left="1456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696" w:rsidRDefault="00793696">
      <w:r>
        <w:separator/>
      </w:r>
    </w:p>
  </w:endnote>
  <w:endnote w:type="continuationSeparator" w:id="0">
    <w:p w:rsidR="00793696" w:rsidRDefault="0079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696" w:rsidRDefault="00793696"/>
  </w:footnote>
  <w:footnote w:type="continuationSeparator" w:id="0">
    <w:p w:rsidR="00793696" w:rsidRDefault="007936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742" w:rsidRDefault="00332F5C">
    <w:pPr>
      <w:pStyle w:val="a8"/>
      <w:framePr w:w="12107" w:h="186" w:wrap="none" w:vAnchor="text" w:hAnchor="page" w:x="1" w:y="55"/>
      <w:shd w:val="clear" w:color="auto" w:fill="auto"/>
      <w:ind w:left="6172"/>
    </w:pPr>
    <w:r>
      <w:fldChar w:fldCharType="begin"/>
    </w:r>
    <w:r>
      <w:instrText xml:space="preserve"> PAGE \* MERGEFORMAT </w:instrText>
    </w:r>
    <w:r>
      <w:fldChar w:fldCharType="separate"/>
    </w:r>
    <w:r w:rsidR="00FC0669" w:rsidRPr="00FC0669">
      <w:rPr>
        <w:rStyle w:val="0pt"/>
        <w:noProof/>
      </w:rPr>
      <w:t>6</w:t>
    </w:r>
    <w:r>
      <w:rPr>
        <w:rStyle w:val="0pt"/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742" w:rsidRDefault="00332F5C">
    <w:pPr>
      <w:pStyle w:val="a8"/>
      <w:framePr w:w="12107" w:h="186" w:wrap="none" w:vAnchor="text" w:hAnchor="page" w:x="1" w:y="55"/>
      <w:shd w:val="clear" w:color="auto" w:fill="auto"/>
      <w:ind w:left="6172"/>
    </w:pPr>
    <w:r>
      <w:fldChar w:fldCharType="begin"/>
    </w:r>
    <w:r>
      <w:instrText xml:space="preserve"> PAGE \* MERGEFORMAT </w:instrText>
    </w:r>
    <w:r>
      <w:fldChar w:fldCharType="separate"/>
    </w:r>
    <w:r w:rsidR="00FC0669" w:rsidRPr="00FC0669">
      <w:rPr>
        <w:rStyle w:val="0pt"/>
        <w:noProof/>
      </w:rPr>
      <w:t>5</w:t>
    </w:r>
    <w:r>
      <w:rPr>
        <w:rStyle w:val="0pt"/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742" w:rsidRDefault="00332F5C">
    <w:pPr>
      <w:pStyle w:val="a8"/>
      <w:framePr w:w="12107" w:h="186" w:wrap="none" w:vAnchor="text" w:hAnchor="page" w:x="1" w:y="55"/>
      <w:shd w:val="clear" w:color="auto" w:fill="auto"/>
      <w:ind w:left="6172"/>
    </w:pPr>
    <w:r>
      <w:fldChar w:fldCharType="begin"/>
    </w:r>
    <w:r>
      <w:instrText xml:space="preserve"> PAGE \* MERGEFORMAT </w:instrText>
    </w:r>
    <w:r>
      <w:fldChar w:fldCharType="separate"/>
    </w:r>
    <w:r w:rsidR="00343177" w:rsidRPr="00343177">
      <w:rPr>
        <w:rStyle w:val="0pt"/>
        <w:noProof/>
      </w:rPr>
      <w:t>2</w:t>
    </w:r>
    <w:r>
      <w:rPr>
        <w:rStyle w:val="0pt"/>
        <w:noProof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742" w:rsidRDefault="00332F5C">
    <w:pPr>
      <w:pStyle w:val="a8"/>
      <w:framePr w:w="12107" w:h="186" w:wrap="none" w:vAnchor="text" w:hAnchor="page" w:x="1" w:y="55"/>
      <w:shd w:val="clear" w:color="auto" w:fill="auto"/>
      <w:ind w:left="6172"/>
    </w:pPr>
    <w:r>
      <w:fldChar w:fldCharType="begin"/>
    </w:r>
    <w:r>
      <w:instrText xml:space="preserve"> PAGE \* MERGEFORMAT </w:instrText>
    </w:r>
    <w:r>
      <w:fldChar w:fldCharType="separate"/>
    </w:r>
    <w:r w:rsidR="00343177" w:rsidRPr="00343177">
      <w:rPr>
        <w:rStyle w:val="0pt"/>
        <w:noProof/>
      </w:rPr>
      <w:t>3</w:t>
    </w:r>
    <w:r>
      <w:rPr>
        <w:rStyle w:val="0pt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5D15"/>
    <w:multiLevelType w:val="multilevel"/>
    <w:tmpl w:val="6B88D43C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2B6705"/>
    <w:multiLevelType w:val="multilevel"/>
    <w:tmpl w:val="DDEA131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3BA3E10"/>
    <w:multiLevelType w:val="multilevel"/>
    <w:tmpl w:val="688C4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4BA3532"/>
    <w:multiLevelType w:val="multilevel"/>
    <w:tmpl w:val="D5BAEC6C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6E60CA3"/>
    <w:multiLevelType w:val="multilevel"/>
    <w:tmpl w:val="0DC6CBD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D90504F"/>
    <w:multiLevelType w:val="multilevel"/>
    <w:tmpl w:val="71EC0874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F635A24"/>
    <w:multiLevelType w:val="multilevel"/>
    <w:tmpl w:val="DA1CEC6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2D2763A"/>
    <w:multiLevelType w:val="multilevel"/>
    <w:tmpl w:val="C330ABE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31B7168"/>
    <w:multiLevelType w:val="multilevel"/>
    <w:tmpl w:val="CC601DA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4A20B76"/>
    <w:multiLevelType w:val="multilevel"/>
    <w:tmpl w:val="D1903C76"/>
    <w:lvl w:ilvl="0">
      <w:start w:val="1"/>
      <w:numFmt w:val="decimal"/>
      <w:lvlText w:val="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58FA25BB"/>
    <w:multiLevelType w:val="multilevel"/>
    <w:tmpl w:val="67D498F4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4084DCD"/>
    <w:multiLevelType w:val="multilevel"/>
    <w:tmpl w:val="E3B09BE6"/>
    <w:lvl w:ilvl="0">
      <w:start w:val="1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7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64247EF2"/>
    <w:multiLevelType w:val="multilevel"/>
    <w:tmpl w:val="DC58C01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72C0769A"/>
    <w:multiLevelType w:val="multilevel"/>
    <w:tmpl w:val="649C2BE8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79701161"/>
    <w:multiLevelType w:val="multilevel"/>
    <w:tmpl w:val="E8A0E03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13"/>
  </w:num>
  <w:num w:numId="5">
    <w:abstractNumId w:val="14"/>
  </w:num>
  <w:num w:numId="6">
    <w:abstractNumId w:val="4"/>
  </w:num>
  <w:num w:numId="7">
    <w:abstractNumId w:val="6"/>
  </w:num>
  <w:num w:numId="8">
    <w:abstractNumId w:val="5"/>
  </w:num>
  <w:num w:numId="9">
    <w:abstractNumId w:val="12"/>
  </w:num>
  <w:num w:numId="10">
    <w:abstractNumId w:val="7"/>
  </w:num>
  <w:num w:numId="11">
    <w:abstractNumId w:val="0"/>
  </w:num>
  <w:num w:numId="12">
    <w:abstractNumId w:val="10"/>
  </w:num>
  <w:num w:numId="13">
    <w:abstractNumId w:val="3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7CFB"/>
    <w:rsid w:val="00090DB8"/>
    <w:rsid w:val="0009534E"/>
    <w:rsid w:val="000A67CB"/>
    <w:rsid w:val="000B7F31"/>
    <w:rsid w:val="00100EB8"/>
    <w:rsid w:val="00175897"/>
    <w:rsid w:val="00217053"/>
    <w:rsid w:val="00253821"/>
    <w:rsid w:val="002D6BA1"/>
    <w:rsid w:val="00332F5C"/>
    <w:rsid w:val="00343177"/>
    <w:rsid w:val="00352742"/>
    <w:rsid w:val="00397C6A"/>
    <w:rsid w:val="003A7EF5"/>
    <w:rsid w:val="003B0B94"/>
    <w:rsid w:val="003C7ECB"/>
    <w:rsid w:val="004A2914"/>
    <w:rsid w:val="00536FA8"/>
    <w:rsid w:val="00583849"/>
    <w:rsid w:val="005F03A3"/>
    <w:rsid w:val="00616066"/>
    <w:rsid w:val="00680271"/>
    <w:rsid w:val="006C451B"/>
    <w:rsid w:val="006D4C07"/>
    <w:rsid w:val="007653C9"/>
    <w:rsid w:val="00793696"/>
    <w:rsid w:val="009507DA"/>
    <w:rsid w:val="009B6BFA"/>
    <w:rsid w:val="009D6070"/>
    <w:rsid w:val="009E06C1"/>
    <w:rsid w:val="00A662E6"/>
    <w:rsid w:val="00A670AA"/>
    <w:rsid w:val="00AE7CFB"/>
    <w:rsid w:val="00B64F83"/>
    <w:rsid w:val="00BD1A65"/>
    <w:rsid w:val="00BF5706"/>
    <w:rsid w:val="00C36EEB"/>
    <w:rsid w:val="00C53AEF"/>
    <w:rsid w:val="00CE1E73"/>
    <w:rsid w:val="00CE6860"/>
    <w:rsid w:val="00E46D22"/>
    <w:rsid w:val="00E61C50"/>
    <w:rsid w:val="00F05BE5"/>
    <w:rsid w:val="00FA7A54"/>
    <w:rsid w:val="00FC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1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A2914"/>
    <w:rPr>
      <w:rFonts w:cs="Times New Roman"/>
      <w:color w:val="0066CC"/>
      <w:u w:val="single"/>
    </w:rPr>
  </w:style>
  <w:style w:type="character" w:customStyle="1" w:styleId="a4">
    <w:name w:val="Подпись к картинке_"/>
    <w:link w:val="a5"/>
    <w:uiPriority w:val="99"/>
    <w:locked/>
    <w:rsid w:val="004A2914"/>
    <w:rPr>
      <w:rFonts w:ascii="Times New Roman" w:hAnsi="Times New Roman" w:cs="Times New Roman"/>
      <w:spacing w:val="0"/>
      <w:sz w:val="24"/>
      <w:szCs w:val="24"/>
    </w:rPr>
  </w:style>
  <w:style w:type="character" w:customStyle="1" w:styleId="2">
    <w:name w:val="Основной текст (2)_"/>
    <w:link w:val="20"/>
    <w:uiPriority w:val="99"/>
    <w:locked/>
    <w:rsid w:val="004A2914"/>
    <w:rPr>
      <w:rFonts w:ascii="Times New Roman" w:hAnsi="Times New Roman" w:cs="Times New Roman"/>
      <w:spacing w:val="20"/>
      <w:sz w:val="24"/>
      <w:szCs w:val="24"/>
    </w:rPr>
  </w:style>
  <w:style w:type="character" w:customStyle="1" w:styleId="a6">
    <w:name w:val="Основной текст_"/>
    <w:link w:val="3"/>
    <w:uiPriority w:val="99"/>
    <w:locked/>
    <w:rsid w:val="004A2914"/>
    <w:rPr>
      <w:rFonts w:ascii="Times New Roman" w:hAnsi="Times New Roman" w:cs="Times New Roman"/>
      <w:spacing w:val="0"/>
      <w:sz w:val="24"/>
      <w:szCs w:val="24"/>
    </w:rPr>
  </w:style>
  <w:style w:type="character" w:customStyle="1" w:styleId="1">
    <w:name w:val="Основной текст1"/>
    <w:uiPriority w:val="99"/>
    <w:rsid w:val="004A2914"/>
    <w:rPr>
      <w:rFonts w:ascii="Times New Roman" w:hAnsi="Times New Roman" w:cs="Times New Roman"/>
      <w:spacing w:val="0"/>
      <w:sz w:val="24"/>
      <w:szCs w:val="24"/>
      <w:u w:val="single"/>
    </w:rPr>
  </w:style>
  <w:style w:type="character" w:customStyle="1" w:styleId="30">
    <w:name w:val="Основной текст (3)_"/>
    <w:link w:val="31"/>
    <w:uiPriority w:val="99"/>
    <w:locked/>
    <w:rsid w:val="004A2914"/>
    <w:rPr>
      <w:rFonts w:ascii="Times New Roman" w:hAnsi="Times New Roman" w:cs="Times New Roman"/>
      <w:spacing w:val="0"/>
      <w:sz w:val="17"/>
      <w:szCs w:val="17"/>
    </w:rPr>
  </w:style>
  <w:style w:type="character" w:customStyle="1" w:styleId="a7">
    <w:name w:val="Колонтитул_"/>
    <w:link w:val="a8"/>
    <w:uiPriority w:val="99"/>
    <w:locked/>
    <w:rsid w:val="004A2914"/>
    <w:rPr>
      <w:rFonts w:ascii="Times New Roman" w:hAnsi="Times New Roman" w:cs="Times New Roman"/>
      <w:sz w:val="20"/>
      <w:szCs w:val="20"/>
    </w:rPr>
  </w:style>
  <w:style w:type="character" w:customStyle="1" w:styleId="0pt">
    <w:name w:val="Колонтитул + Интервал 0 pt"/>
    <w:uiPriority w:val="99"/>
    <w:rsid w:val="004A2914"/>
    <w:rPr>
      <w:rFonts w:ascii="Times New Roman" w:hAnsi="Times New Roman" w:cs="Times New Roman"/>
      <w:spacing w:val="10"/>
      <w:sz w:val="20"/>
      <w:szCs w:val="20"/>
    </w:rPr>
  </w:style>
  <w:style w:type="character" w:customStyle="1" w:styleId="8">
    <w:name w:val="Основной текст + 8"/>
    <w:aliases w:val="5 pt"/>
    <w:uiPriority w:val="99"/>
    <w:rsid w:val="004A2914"/>
    <w:rPr>
      <w:rFonts w:ascii="Times New Roman" w:hAnsi="Times New Roman" w:cs="Times New Roman"/>
      <w:spacing w:val="0"/>
      <w:sz w:val="17"/>
      <w:szCs w:val="17"/>
    </w:rPr>
  </w:style>
  <w:style w:type="character" w:customStyle="1" w:styleId="21">
    <w:name w:val="Основной текст2"/>
    <w:uiPriority w:val="99"/>
    <w:rsid w:val="004A2914"/>
    <w:rPr>
      <w:rFonts w:ascii="Times New Roman" w:hAnsi="Times New Roman" w:cs="Times New Roman"/>
      <w:spacing w:val="0"/>
      <w:sz w:val="24"/>
      <w:szCs w:val="24"/>
    </w:rPr>
  </w:style>
  <w:style w:type="character" w:customStyle="1" w:styleId="-1pt">
    <w:name w:val="Основной текст + Интервал -1 pt"/>
    <w:uiPriority w:val="99"/>
    <w:rsid w:val="004A2914"/>
    <w:rPr>
      <w:rFonts w:ascii="Times New Roman" w:hAnsi="Times New Roman" w:cs="Times New Roman"/>
      <w:spacing w:val="-20"/>
      <w:sz w:val="24"/>
      <w:szCs w:val="24"/>
    </w:rPr>
  </w:style>
  <w:style w:type="character" w:customStyle="1" w:styleId="1pt">
    <w:name w:val="Основной текст + Интервал 1 pt"/>
    <w:uiPriority w:val="99"/>
    <w:rsid w:val="004A2914"/>
    <w:rPr>
      <w:rFonts w:ascii="Times New Roman" w:hAnsi="Times New Roman" w:cs="Times New Roman"/>
      <w:spacing w:val="30"/>
      <w:sz w:val="24"/>
      <w:szCs w:val="24"/>
      <w:lang w:val="en-US"/>
    </w:rPr>
  </w:style>
  <w:style w:type="paragraph" w:customStyle="1" w:styleId="a5">
    <w:name w:val="Подпись к картинке"/>
    <w:basedOn w:val="a"/>
    <w:link w:val="a4"/>
    <w:uiPriority w:val="99"/>
    <w:rsid w:val="004A2914"/>
    <w:pPr>
      <w:shd w:val="clear" w:color="auto" w:fill="FFFFFF"/>
      <w:spacing w:line="302" w:lineRule="exact"/>
      <w:jc w:val="both"/>
    </w:pPr>
    <w:rPr>
      <w:rFonts w:ascii="Times New Roman" w:hAnsi="Times New Roman" w:cs="Times New Roman"/>
    </w:rPr>
  </w:style>
  <w:style w:type="paragraph" w:customStyle="1" w:styleId="20">
    <w:name w:val="Основной текст (2)"/>
    <w:basedOn w:val="a"/>
    <w:link w:val="2"/>
    <w:uiPriority w:val="99"/>
    <w:rsid w:val="004A2914"/>
    <w:pPr>
      <w:shd w:val="clear" w:color="auto" w:fill="FFFFFF"/>
      <w:spacing w:after="300" w:line="240" w:lineRule="atLeast"/>
    </w:pPr>
    <w:rPr>
      <w:rFonts w:ascii="Times New Roman" w:hAnsi="Times New Roman" w:cs="Times New Roman"/>
      <w:b/>
      <w:bCs/>
      <w:spacing w:val="20"/>
    </w:rPr>
  </w:style>
  <w:style w:type="paragraph" w:customStyle="1" w:styleId="3">
    <w:name w:val="Основной текст3"/>
    <w:basedOn w:val="a"/>
    <w:link w:val="a6"/>
    <w:uiPriority w:val="99"/>
    <w:rsid w:val="004A2914"/>
    <w:pPr>
      <w:shd w:val="clear" w:color="auto" w:fill="FFFFFF"/>
      <w:spacing w:after="360" w:line="240" w:lineRule="atLeast"/>
    </w:pPr>
    <w:rPr>
      <w:rFonts w:ascii="Times New Roman" w:hAnsi="Times New Roman" w:cs="Times New Roman"/>
    </w:rPr>
  </w:style>
  <w:style w:type="paragraph" w:customStyle="1" w:styleId="31">
    <w:name w:val="Основной текст (3)"/>
    <w:basedOn w:val="a"/>
    <w:link w:val="30"/>
    <w:uiPriority w:val="99"/>
    <w:rsid w:val="004A2914"/>
    <w:pPr>
      <w:shd w:val="clear" w:color="auto" w:fill="FFFFFF"/>
      <w:spacing w:line="240" w:lineRule="atLeast"/>
    </w:pPr>
    <w:rPr>
      <w:rFonts w:ascii="Times New Roman" w:hAnsi="Times New Roman" w:cs="Times New Roman"/>
      <w:sz w:val="17"/>
      <w:szCs w:val="17"/>
    </w:rPr>
  </w:style>
  <w:style w:type="paragraph" w:customStyle="1" w:styleId="a8">
    <w:name w:val="Колонтитул"/>
    <w:basedOn w:val="a"/>
    <w:link w:val="a7"/>
    <w:uiPriority w:val="99"/>
    <w:rsid w:val="004A2914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3C7EC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EC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03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3672</Words>
  <Characters>20935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Новикова</cp:lastModifiedBy>
  <cp:revision>24</cp:revision>
  <cp:lastPrinted>2017-05-24T04:33:00Z</cp:lastPrinted>
  <dcterms:created xsi:type="dcterms:W3CDTF">2016-04-11T08:54:00Z</dcterms:created>
  <dcterms:modified xsi:type="dcterms:W3CDTF">2019-03-28T13:11:00Z</dcterms:modified>
</cp:coreProperties>
</file>